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2FA18" w14:textId="4A5E4C27" w:rsidR="00164913" w:rsidRDefault="00164913" w:rsidP="00164913">
      <w:r>
        <w:t>2019年12月7日</w:t>
      </w:r>
      <w:r>
        <w:rPr>
          <w:rFonts w:hint="eastAsia"/>
        </w:rPr>
        <w:t>㈯～</w:t>
      </w:r>
      <w:r>
        <w:t>8日(日)の2日間「山筋ゴーゴ</w:t>
      </w:r>
      <w:r w:rsidR="00BB7ED8">
        <w:rPr>
          <w:rFonts w:hint="eastAsia"/>
        </w:rPr>
        <w:t>ー</w:t>
      </w:r>
      <w:r>
        <w:t>体操」サポーター養成講座に参加してきました。</w:t>
      </w:r>
    </w:p>
    <w:p w14:paraId="6F91402C" w14:textId="77777777" w:rsidR="00164913" w:rsidRDefault="00164913" w:rsidP="00164913">
      <w:r>
        <w:rPr>
          <w:rFonts w:hint="eastAsia"/>
        </w:rPr>
        <w:t>「山筋ゴーゴー体操」は、日本勤労者山岳連盟女性委員会が大学の先生方とプロジェクトを組み、５年間女性登山者の体力測定を行い、登山に必要な体力維持は筋トレにあるとの結果を得て生まれた筋トレ体操です。</w:t>
      </w:r>
    </w:p>
    <w:p w14:paraId="3257CB30" w14:textId="77777777" w:rsidR="00164913" w:rsidRDefault="00164913" w:rsidP="00164913"/>
    <w:p w14:paraId="3EEAEF3E" w14:textId="45E1093F" w:rsidR="00164913" w:rsidRDefault="00164913" w:rsidP="00164913">
      <w:r>
        <w:rPr>
          <w:rFonts w:hint="eastAsia"/>
        </w:rPr>
        <w:t>両日は「山筋ゴーゴー体操」監修者である石田良恵先生のご指導の下、</w:t>
      </w:r>
      <w:r>
        <w:t>1日目は班に分かれての講習会、2日目は実技試験と筆記試験と緊張の内にも楽しく充実した講座でした</w:t>
      </w:r>
      <w:r w:rsidR="00535929">
        <w:rPr>
          <w:rFonts w:hint="eastAsia"/>
        </w:rPr>
        <w:t>ので、</w:t>
      </w:r>
      <w:r w:rsidR="00DB6D2D">
        <w:rPr>
          <w:rFonts w:hint="eastAsia"/>
        </w:rPr>
        <w:t>本日はその一部</w:t>
      </w:r>
      <w:r w:rsidR="00535929">
        <w:rPr>
          <w:rFonts w:hint="eastAsia"/>
        </w:rPr>
        <w:t>ですが</w:t>
      </w:r>
      <w:r w:rsidR="00DB6D2D">
        <w:rPr>
          <w:rFonts w:hint="eastAsia"/>
        </w:rPr>
        <w:t>ご披露いたします。</w:t>
      </w:r>
    </w:p>
    <w:p w14:paraId="23FEC8B8" w14:textId="77777777" w:rsidR="00C83862" w:rsidRDefault="00624804" w:rsidP="00C83862">
      <w:pPr>
        <w:widowControl/>
        <w:jc w:val="center"/>
        <w:rPr>
          <w:sz w:val="28"/>
          <w:szCs w:val="28"/>
        </w:rPr>
      </w:pPr>
      <w:r w:rsidRPr="00624804">
        <w:rPr>
          <w:rFonts w:hint="eastAsia"/>
          <w:sz w:val="28"/>
          <w:szCs w:val="28"/>
        </w:rPr>
        <w:t>～</w:t>
      </w:r>
      <w:r w:rsidRPr="00624804">
        <w:rPr>
          <w:sz w:val="28"/>
          <w:szCs w:val="28"/>
        </w:rPr>
        <w:t>体力テスト評価～</w:t>
      </w:r>
    </w:p>
    <w:p w14:paraId="74E2FCC8" w14:textId="6231779A" w:rsidR="00624804" w:rsidRPr="00624804" w:rsidRDefault="00C83862" w:rsidP="00C83862">
      <w:pPr>
        <w:widowControl/>
        <w:jc w:val="left"/>
        <w:rPr>
          <w:sz w:val="28"/>
          <w:szCs w:val="28"/>
        </w:rPr>
      </w:pPr>
      <w:r w:rsidRPr="00624804">
        <w:rPr>
          <w:noProof/>
        </w:rPr>
        <w:drawing>
          <wp:anchor distT="0" distB="0" distL="114300" distR="114300" simplePos="0" relativeHeight="251659264" behindDoc="0" locked="0" layoutInCell="1" allowOverlap="1" wp14:anchorId="62E5E78C" wp14:editId="0464884B">
            <wp:simplePos x="0" y="0"/>
            <wp:positionH relativeFrom="column">
              <wp:posOffset>-253119</wp:posOffset>
            </wp:positionH>
            <wp:positionV relativeFrom="paragraph">
              <wp:posOffset>468630</wp:posOffset>
            </wp:positionV>
            <wp:extent cx="1743075" cy="3965499"/>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075" cy="39654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1D26" w:rsidRPr="00A948FF">
        <w:rPr>
          <w:rFonts w:hint="eastAsia"/>
          <w:b/>
          <w:bCs/>
          <w:sz w:val="22"/>
        </w:rPr>
        <w:t>Ⅰ</w:t>
      </w:r>
      <w:r w:rsidR="00981D28" w:rsidRPr="00A948FF">
        <w:rPr>
          <w:rFonts w:hint="eastAsia"/>
          <w:b/>
          <w:bCs/>
          <w:sz w:val="22"/>
        </w:rPr>
        <w:t>.</w:t>
      </w:r>
      <w:r w:rsidR="00624804" w:rsidRPr="00624804">
        <w:rPr>
          <w:b/>
          <w:bCs/>
          <w:sz w:val="22"/>
        </w:rPr>
        <w:t>【</w:t>
      </w:r>
      <w:r w:rsidR="00624804" w:rsidRPr="00624804">
        <w:rPr>
          <w:rFonts w:hint="eastAsia"/>
          <w:b/>
          <w:bCs/>
          <w:sz w:val="22"/>
        </w:rPr>
        <w:t>開眼片脚立ち</w:t>
      </w:r>
      <w:r w:rsidR="00624804" w:rsidRPr="00624804">
        <w:rPr>
          <w:b/>
          <w:bCs/>
          <w:sz w:val="22"/>
        </w:rPr>
        <w:t>】</w:t>
      </w:r>
      <w:r w:rsidR="00624804" w:rsidRPr="00624804">
        <w:rPr>
          <w:rFonts w:hint="eastAsia"/>
          <w:b/>
          <w:bCs/>
          <w:sz w:val="22"/>
        </w:rPr>
        <w:t xml:space="preserve">　　</w:t>
      </w:r>
    </w:p>
    <w:p w14:paraId="430871D4" w14:textId="26C80340" w:rsidR="00624804" w:rsidRPr="00624804" w:rsidRDefault="00624804" w:rsidP="00C16360">
      <w:pPr>
        <w:widowControl/>
        <w:ind w:firstLineChars="1200" w:firstLine="2640"/>
        <w:rPr>
          <w:sz w:val="22"/>
        </w:rPr>
      </w:pPr>
      <w:r w:rsidRPr="00624804">
        <w:rPr>
          <w:rFonts w:hint="eastAsia"/>
          <w:sz w:val="22"/>
          <w:u w:val="single"/>
        </w:rPr>
        <w:t>あなたの記録　(　　　　　)　秒</w:t>
      </w:r>
    </w:p>
    <w:p w14:paraId="36039E85" w14:textId="3C82DACA" w:rsidR="00624804" w:rsidRPr="00624804" w:rsidRDefault="00624804" w:rsidP="00624804">
      <w:pPr>
        <w:widowControl/>
        <w:rPr>
          <w:szCs w:val="21"/>
          <w:u w:val="single"/>
        </w:rPr>
      </w:pPr>
    </w:p>
    <w:p w14:paraId="43E51940" w14:textId="4C60AEA7" w:rsidR="00624804" w:rsidRDefault="00624804" w:rsidP="00A271C6">
      <w:pPr>
        <w:widowControl/>
        <w:ind w:leftChars="1000" w:left="2100" w:firstLineChars="200" w:firstLine="420"/>
        <w:rPr>
          <w:szCs w:val="21"/>
        </w:rPr>
      </w:pPr>
      <w:r w:rsidRPr="00624804">
        <w:rPr>
          <w:szCs w:val="21"/>
        </w:rPr>
        <w:t>身体の平衡性</w:t>
      </w:r>
      <w:r w:rsidRPr="00624804">
        <w:rPr>
          <w:rFonts w:hint="eastAsia"/>
          <w:szCs w:val="21"/>
        </w:rPr>
        <w:t>(バランス能力)を測定しています。この能力が弱いと、転倒につながる可能性が高いと言われています。</w:t>
      </w:r>
    </w:p>
    <w:p w14:paraId="3AE324AA" w14:textId="2EC21B3B" w:rsidR="0038787B" w:rsidRDefault="0038787B" w:rsidP="00624804">
      <w:pPr>
        <w:widowControl/>
        <w:ind w:leftChars="1000" w:left="2100"/>
        <w:rPr>
          <w:szCs w:val="21"/>
        </w:rPr>
      </w:pPr>
    </w:p>
    <w:p w14:paraId="5CC7A3C6" w14:textId="4747C072" w:rsidR="00263707" w:rsidRPr="00624804" w:rsidRDefault="00263707" w:rsidP="00263707">
      <w:pPr>
        <w:widowControl/>
        <w:ind w:leftChars="1000" w:left="2100" w:firstLineChars="3600" w:firstLine="7560"/>
        <w:rPr>
          <w:szCs w:val="21"/>
        </w:rPr>
      </w:pPr>
      <w:r w:rsidRPr="00263707">
        <w:rPr>
          <w:rFonts w:hint="eastAsia"/>
          <w:szCs w:val="21"/>
        </w:rPr>
        <w:t>＊評価は</w:t>
      </w:r>
      <w:r w:rsidRPr="00263707">
        <w:rPr>
          <w:szCs w:val="21"/>
        </w:rPr>
        <w:t>10点満点　単位：秒</w:t>
      </w:r>
    </w:p>
    <w:tbl>
      <w:tblPr>
        <w:tblStyle w:val="a3"/>
        <w:tblpPr w:leftFromText="142" w:rightFromText="142" w:vertAnchor="text" w:horzAnchor="page" w:tblpX="3875" w:tblpY="35"/>
        <w:tblW w:w="10910" w:type="dxa"/>
        <w:tblLook w:val="04A0" w:firstRow="1" w:lastRow="0" w:firstColumn="1" w:lastColumn="0" w:noHBand="0" w:noVBand="1"/>
      </w:tblPr>
      <w:tblGrid>
        <w:gridCol w:w="1271"/>
        <w:gridCol w:w="851"/>
        <w:gridCol w:w="856"/>
        <w:gridCol w:w="986"/>
        <w:gridCol w:w="851"/>
        <w:gridCol w:w="992"/>
        <w:gridCol w:w="992"/>
        <w:gridCol w:w="993"/>
        <w:gridCol w:w="992"/>
        <w:gridCol w:w="1134"/>
        <w:gridCol w:w="992"/>
      </w:tblGrid>
      <w:tr w:rsidR="00A271C6" w:rsidRPr="00624804" w14:paraId="31B4DCB4" w14:textId="77777777" w:rsidTr="00A271C6">
        <w:tc>
          <w:tcPr>
            <w:tcW w:w="1271" w:type="dxa"/>
          </w:tcPr>
          <w:p w14:paraId="6EFA9C4C" w14:textId="77777777" w:rsidR="00263707" w:rsidRPr="00624804" w:rsidRDefault="00263707" w:rsidP="00263707">
            <w:pPr>
              <w:widowControl/>
              <w:jc w:val="left"/>
              <w:rPr>
                <w:szCs w:val="21"/>
              </w:rPr>
            </w:pPr>
            <w:r w:rsidRPr="00624804">
              <w:rPr>
                <w:rFonts w:hint="eastAsia"/>
                <w:szCs w:val="21"/>
              </w:rPr>
              <w:t>評価点</w:t>
            </w:r>
          </w:p>
        </w:tc>
        <w:tc>
          <w:tcPr>
            <w:tcW w:w="851" w:type="dxa"/>
          </w:tcPr>
          <w:p w14:paraId="1F4B0493" w14:textId="77777777" w:rsidR="00263707" w:rsidRPr="00624804" w:rsidRDefault="00263707" w:rsidP="00263707">
            <w:pPr>
              <w:widowControl/>
              <w:jc w:val="center"/>
              <w:rPr>
                <w:szCs w:val="21"/>
              </w:rPr>
            </w:pPr>
            <w:r w:rsidRPr="00624804">
              <w:rPr>
                <w:rFonts w:hint="eastAsia"/>
                <w:szCs w:val="21"/>
              </w:rPr>
              <w:t>1</w:t>
            </w:r>
          </w:p>
        </w:tc>
        <w:tc>
          <w:tcPr>
            <w:tcW w:w="856" w:type="dxa"/>
          </w:tcPr>
          <w:p w14:paraId="1BFB43B6" w14:textId="77777777" w:rsidR="00263707" w:rsidRPr="00624804" w:rsidRDefault="00263707" w:rsidP="00263707">
            <w:pPr>
              <w:widowControl/>
              <w:jc w:val="center"/>
              <w:rPr>
                <w:szCs w:val="21"/>
              </w:rPr>
            </w:pPr>
            <w:r w:rsidRPr="00624804">
              <w:rPr>
                <w:rFonts w:hint="eastAsia"/>
                <w:szCs w:val="21"/>
              </w:rPr>
              <w:t>2</w:t>
            </w:r>
          </w:p>
        </w:tc>
        <w:tc>
          <w:tcPr>
            <w:tcW w:w="986" w:type="dxa"/>
          </w:tcPr>
          <w:p w14:paraId="11615B76" w14:textId="77777777" w:rsidR="00263707" w:rsidRPr="00624804" w:rsidRDefault="00263707" w:rsidP="00263707">
            <w:pPr>
              <w:widowControl/>
              <w:jc w:val="center"/>
              <w:rPr>
                <w:szCs w:val="21"/>
              </w:rPr>
            </w:pPr>
            <w:r w:rsidRPr="00624804">
              <w:rPr>
                <w:rFonts w:hint="eastAsia"/>
                <w:szCs w:val="21"/>
              </w:rPr>
              <w:t>3</w:t>
            </w:r>
          </w:p>
        </w:tc>
        <w:tc>
          <w:tcPr>
            <w:tcW w:w="851" w:type="dxa"/>
          </w:tcPr>
          <w:p w14:paraId="5EFE7623" w14:textId="77777777" w:rsidR="00263707" w:rsidRPr="00624804" w:rsidRDefault="00263707" w:rsidP="00263707">
            <w:pPr>
              <w:widowControl/>
              <w:jc w:val="center"/>
              <w:rPr>
                <w:szCs w:val="21"/>
              </w:rPr>
            </w:pPr>
            <w:r w:rsidRPr="00624804">
              <w:rPr>
                <w:rFonts w:hint="eastAsia"/>
                <w:szCs w:val="21"/>
              </w:rPr>
              <w:t>4</w:t>
            </w:r>
          </w:p>
        </w:tc>
        <w:tc>
          <w:tcPr>
            <w:tcW w:w="992" w:type="dxa"/>
          </w:tcPr>
          <w:p w14:paraId="6307065D" w14:textId="77777777" w:rsidR="00263707" w:rsidRPr="00624804" w:rsidRDefault="00263707" w:rsidP="00263707">
            <w:pPr>
              <w:widowControl/>
              <w:jc w:val="center"/>
              <w:rPr>
                <w:szCs w:val="21"/>
              </w:rPr>
            </w:pPr>
            <w:r w:rsidRPr="00624804">
              <w:rPr>
                <w:rFonts w:hint="eastAsia"/>
                <w:szCs w:val="21"/>
              </w:rPr>
              <w:t>5</w:t>
            </w:r>
          </w:p>
        </w:tc>
        <w:tc>
          <w:tcPr>
            <w:tcW w:w="992" w:type="dxa"/>
          </w:tcPr>
          <w:p w14:paraId="1F8BFBF9" w14:textId="77777777" w:rsidR="00263707" w:rsidRPr="00624804" w:rsidRDefault="00263707" w:rsidP="00263707">
            <w:pPr>
              <w:widowControl/>
              <w:jc w:val="center"/>
              <w:rPr>
                <w:szCs w:val="21"/>
              </w:rPr>
            </w:pPr>
            <w:r w:rsidRPr="00624804">
              <w:rPr>
                <w:rFonts w:hint="eastAsia"/>
                <w:szCs w:val="21"/>
              </w:rPr>
              <w:t>6</w:t>
            </w:r>
          </w:p>
        </w:tc>
        <w:tc>
          <w:tcPr>
            <w:tcW w:w="993" w:type="dxa"/>
          </w:tcPr>
          <w:p w14:paraId="584E3F4B" w14:textId="77777777" w:rsidR="00263707" w:rsidRPr="00624804" w:rsidRDefault="00263707" w:rsidP="00263707">
            <w:pPr>
              <w:widowControl/>
              <w:jc w:val="center"/>
              <w:rPr>
                <w:szCs w:val="21"/>
              </w:rPr>
            </w:pPr>
            <w:r w:rsidRPr="00624804">
              <w:rPr>
                <w:rFonts w:hint="eastAsia"/>
                <w:szCs w:val="21"/>
              </w:rPr>
              <w:t>7</w:t>
            </w:r>
          </w:p>
        </w:tc>
        <w:tc>
          <w:tcPr>
            <w:tcW w:w="992" w:type="dxa"/>
          </w:tcPr>
          <w:p w14:paraId="4CDF1728" w14:textId="77777777" w:rsidR="00263707" w:rsidRPr="00624804" w:rsidRDefault="00263707" w:rsidP="00263707">
            <w:pPr>
              <w:widowControl/>
              <w:jc w:val="center"/>
              <w:rPr>
                <w:szCs w:val="21"/>
              </w:rPr>
            </w:pPr>
            <w:r w:rsidRPr="00624804">
              <w:rPr>
                <w:rFonts w:hint="eastAsia"/>
                <w:szCs w:val="21"/>
              </w:rPr>
              <w:t>8</w:t>
            </w:r>
          </w:p>
        </w:tc>
        <w:tc>
          <w:tcPr>
            <w:tcW w:w="1134" w:type="dxa"/>
          </w:tcPr>
          <w:p w14:paraId="25883D7D" w14:textId="77777777" w:rsidR="00263707" w:rsidRPr="00624804" w:rsidRDefault="00263707" w:rsidP="00263707">
            <w:pPr>
              <w:widowControl/>
              <w:jc w:val="center"/>
              <w:rPr>
                <w:szCs w:val="21"/>
              </w:rPr>
            </w:pPr>
            <w:r w:rsidRPr="00624804">
              <w:rPr>
                <w:rFonts w:hint="eastAsia"/>
                <w:szCs w:val="21"/>
              </w:rPr>
              <w:t>9</w:t>
            </w:r>
          </w:p>
        </w:tc>
        <w:tc>
          <w:tcPr>
            <w:tcW w:w="992" w:type="dxa"/>
          </w:tcPr>
          <w:p w14:paraId="76ABA3B9" w14:textId="77777777" w:rsidR="00263707" w:rsidRPr="00624804" w:rsidRDefault="00263707" w:rsidP="00263707">
            <w:pPr>
              <w:widowControl/>
              <w:jc w:val="center"/>
              <w:rPr>
                <w:szCs w:val="21"/>
              </w:rPr>
            </w:pPr>
            <w:r w:rsidRPr="00624804">
              <w:rPr>
                <w:rFonts w:hint="eastAsia"/>
                <w:szCs w:val="21"/>
              </w:rPr>
              <w:t>10</w:t>
            </w:r>
          </w:p>
        </w:tc>
      </w:tr>
      <w:tr w:rsidR="00A271C6" w:rsidRPr="00624804" w14:paraId="47838942" w14:textId="77777777" w:rsidTr="00A271C6">
        <w:tc>
          <w:tcPr>
            <w:tcW w:w="1271" w:type="dxa"/>
          </w:tcPr>
          <w:p w14:paraId="0283BFD5" w14:textId="77777777" w:rsidR="00263707" w:rsidRPr="00624804" w:rsidRDefault="00263707" w:rsidP="00263707">
            <w:pPr>
              <w:widowControl/>
              <w:jc w:val="left"/>
              <w:rPr>
                <w:szCs w:val="21"/>
              </w:rPr>
            </w:pPr>
            <w:r w:rsidRPr="00624804">
              <w:rPr>
                <w:rFonts w:hint="eastAsia"/>
                <w:szCs w:val="21"/>
              </w:rPr>
              <w:t>65歳以上</w:t>
            </w:r>
          </w:p>
        </w:tc>
        <w:tc>
          <w:tcPr>
            <w:tcW w:w="851" w:type="dxa"/>
          </w:tcPr>
          <w:p w14:paraId="13630B13" w14:textId="77777777" w:rsidR="00263707" w:rsidRPr="00624804" w:rsidRDefault="00263707" w:rsidP="00263707">
            <w:pPr>
              <w:widowControl/>
              <w:jc w:val="center"/>
              <w:rPr>
                <w:szCs w:val="21"/>
              </w:rPr>
            </w:pPr>
            <w:r w:rsidRPr="00624804">
              <w:rPr>
                <w:rFonts w:hint="eastAsia"/>
                <w:szCs w:val="21"/>
              </w:rPr>
              <w:t>～3</w:t>
            </w:r>
          </w:p>
        </w:tc>
        <w:tc>
          <w:tcPr>
            <w:tcW w:w="856" w:type="dxa"/>
          </w:tcPr>
          <w:p w14:paraId="59AC9053" w14:textId="77777777" w:rsidR="00263707" w:rsidRPr="00624804" w:rsidRDefault="00263707" w:rsidP="00263707">
            <w:pPr>
              <w:widowControl/>
              <w:jc w:val="center"/>
              <w:rPr>
                <w:szCs w:val="21"/>
              </w:rPr>
            </w:pPr>
            <w:r w:rsidRPr="00624804">
              <w:rPr>
                <w:rFonts w:hint="eastAsia"/>
                <w:szCs w:val="21"/>
              </w:rPr>
              <w:t>4</w:t>
            </w:r>
          </w:p>
        </w:tc>
        <w:tc>
          <w:tcPr>
            <w:tcW w:w="986" w:type="dxa"/>
          </w:tcPr>
          <w:p w14:paraId="4C29A861" w14:textId="77777777" w:rsidR="00263707" w:rsidRPr="00624804" w:rsidRDefault="00263707" w:rsidP="00263707">
            <w:pPr>
              <w:widowControl/>
              <w:ind w:right="210"/>
              <w:jc w:val="center"/>
              <w:rPr>
                <w:szCs w:val="21"/>
              </w:rPr>
            </w:pPr>
            <w:r w:rsidRPr="00624804">
              <w:rPr>
                <w:rFonts w:hint="eastAsia"/>
                <w:szCs w:val="21"/>
              </w:rPr>
              <w:t>5～7</w:t>
            </w:r>
          </w:p>
        </w:tc>
        <w:tc>
          <w:tcPr>
            <w:tcW w:w="851" w:type="dxa"/>
          </w:tcPr>
          <w:p w14:paraId="752D5E1D" w14:textId="77777777" w:rsidR="00263707" w:rsidRPr="00624804" w:rsidRDefault="00263707" w:rsidP="00263707">
            <w:pPr>
              <w:widowControl/>
              <w:jc w:val="center"/>
              <w:rPr>
                <w:szCs w:val="21"/>
              </w:rPr>
            </w:pPr>
            <w:r w:rsidRPr="00624804">
              <w:rPr>
                <w:rFonts w:hint="eastAsia"/>
                <w:szCs w:val="21"/>
              </w:rPr>
              <w:t>8～11</w:t>
            </w:r>
          </w:p>
        </w:tc>
        <w:tc>
          <w:tcPr>
            <w:tcW w:w="992" w:type="dxa"/>
          </w:tcPr>
          <w:p w14:paraId="6880664F" w14:textId="77777777" w:rsidR="00263707" w:rsidRPr="00624804" w:rsidRDefault="00263707" w:rsidP="00263707">
            <w:pPr>
              <w:widowControl/>
              <w:jc w:val="center"/>
              <w:rPr>
                <w:szCs w:val="21"/>
              </w:rPr>
            </w:pPr>
            <w:r w:rsidRPr="00624804">
              <w:rPr>
                <w:rFonts w:hint="eastAsia"/>
                <w:szCs w:val="21"/>
              </w:rPr>
              <w:t>12～17</w:t>
            </w:r>
          </w:p>
        </w:tc>
        <w:tc>
          <w:tcPr>
            <w:tcW w:w="992" w:type="dxa"/>
          </w:tcPr>
          <w:p w14:paraId="20E1D492" w14:textId="77777777" w:rsidR="00263707" w:rsidRPr="00624804" w:rsidRDefault="00263707" w:rsidP="00263707">
            <w:pPr>
              <w:widowControl/>
              <w:jc w:val="center"/>
              <w:rPr>
                <w:szCs w:val="21"/>
              </w:rPr>
            </w:pPr>
            <w:r w:rsidRPr="00624804">
              <w:rPr>
                <w:rFonts w:hint="eastAsia"/>
                <w:szCs w:val="21"/>
              </w:rPr>
              <w:t>18～25</w:t>
            </w:r>
          </w:p>
        </w:tc>
        <w:tc>
          <w:tcPr>
            <w:tcW w:w="993" w:type="dxa"/>
          </w:tcPr>
          <w:p w14:paraId="12A49FC9" w14:textId="77777777" w:rsidR="00263707" w:rsidRPr="00624804" w:rsidRDefault="00263707" w:rsidP="00263707">
            <w:pPr>
              <w:widowControl/>
              <w:jc w:val="center"/>
              <w:rPr>
                <w:szCs w:val="21"/>
              </w:rPr>
            </w:pPr>
            <w:r w:rsidRPr="00624804">
              <w:rPr>
                <w:rFonts w:hint="eastAsia"/>
                <w:szCs w:val="21"/>
              </w:rPr>
              <w:t>26～39</w:t>
            </w:r>
          </w:p>
        </w:tc>
        <w:tc>
          <w:tcPr>
            <w:tcW w:w="992" w:type="dxa"/>
          </w:tcPr>
          <w:p w14:paraId="5092A514" w14:textId="77777777" w:rsidR="00263707" w:rsidRPr="00624804" w:rsidRDefault="00263707" w:rsidP="00263707">
            <w:pPr>
              <w:widowControl/>
              <w:jc w:val="center"/>
              <w:rPr>
                <w:szCs w:val="21"/>
              </w:rPr>
            </w:pPr>
            <w:r w:rsidRPr="00624804">
              <w:rPr>
                <w:rFonts w:hint="eastAsia"/>
                <w:szCs w:val="21"/>
              </w:rPr>
              <w:t>40～66</w:t>
            </w:r>
          </w:p>
        </w:tc>
        <w:tc>
          <w:tcPr>
            <w:tcW w:w="1134" w:type="dxa"/>
          </w:tcPr>
          <w:p w14:paraId="24D3DFE9" w14:textId="77777777" w:rsidR="00263707" w:rsidRPr="00624804" w:rsidRDefault="00263707" w:rsidP="00263707">
            <w:pPr>
              <w:widowControl/>
              <w:jc w:val="center"/>
              <w:rPr>
                <w:szCs w:val="21"/>
              </w:rPr>
            </w:pPr>
            <w:r w:rsidRPr="00624804">
              <w:rPr>
                <w:rFonts w:hint="eastAsia"/>
                <w:szCs w:val="21"/>
              </w:rPr>
              <w:t>67～119</w:t>
            </w:r>
          </w:p>
        </w:tc>
        <w:tc>
          <w:tcPr>
            <w:tcW w:w="992" w:type="dxa"/>
          </w:tcPr>
          <w:p w14:paraId="6F41B9D8" w14:textId="77777777" w:rsidR="00263707" w:rsidRPr="00624804" w:rsidRDefault="00263707" w:rsidP="00263707">
            <w:pPr>
              <w:widowControl/>
              <w:jc w:val="center"/>
              <w:rPr>
                <w:szCs w:val="21"/>
              </w:rPr>
            </w:pPr>
            <w:r w:rsidRPr="00624804">
              <w:rPr>
                <w:rFonts w:hint="eastAsia"/>
                <w:szCs w:val="21"/>
              </w:rPr>
              <w:t>120</w:t>
            </w:r>
          </w:p>
        </w:tc>
      </w:tr>
    </w:tbl>
    <w:p w14:paraId="47068A49" w14:textId="77777777" w:rsidR="00624804" w:rsidRPr="00624804" w:rsidRDefault="00624804" w:rsidP="00624804">
      <w:pPr>
        <w:widowControl/>
        <w:rPr>
          <w:szCs w:val="21"/>
        </w:rPr>
      </w:pPr>
    </w:p>
    <w:p w14:paraId="60F3EAC9" w14:textId="77777777" w:rsidR="00624804" w:rsidRPr="00624804" w:rsidRDefault="00624804" w:rsidP="00624804">
      <w:pPr>
        <w:widowControl/>
        <w:rPr>
          <w:szCs w:val="21"/>
        </w:rPr>
      </w:pPr>
    </w:p>
    <w:p w14:paraId="23B65D68" w14:textId="43E856E1" w:rsidR="00624804" w:rsidRDefault="002B3EAB" w:rsidP="00906068">
      <w:pPr>
        <w:widowControl/>
        <w:ind w:firstLineChars="5200" w:firstLine="10920"/>
        <w:rPr>
          <w:szCs w:val="21"/>
        </w:rPr>
      </w:pPr>
      <w:r w:rsidRPr="002B3EAB">
        <w:rPr>
          <w:rFonts w:hint="eastAsia"/>
          <w:szCs w:val="21"/>
        </w:rPr>
        <w:t>（</w:t>
      </w:r>
      <w:r w:rsidR="00CE72C2">
        <w:rPr>
          <w:rFonts w:hint="eastAsia"/>
          <w:szCs w:val="21"/>
        </w:rPr>
        <w:t>文</w:t>
      </w:r>
      <w:r w:rsidRPr="002B3EAB">
        <w:rPr>
          <w:rFonts w:hint="eastAsia"/>
          <w:szCs w:val="21"/>
        </w:rPr>
        <w:t>部科学省新体力テスト）</w:t>
      </w:r>
    </w:p>
    <w:p w14:paraId="4359E083" w14:textId="6A06D535" w:rsidR="00C83862" w:rsidRDefault="00C83862" w:rsidP="00906068">
      <w:pPr>
        <w:widowControl/>
        <w:ind w:firstLineChars="5200" w:firstLine="10920"/>
        <w:rPr>
          <w:szCs w:val="21"/>
        </w:rPr>
      </w:pPr>
    </w:p>
    <w:p w14:paraId="232E475E" w14:textId="4174B751" w:rsidR="00C83862" w:rsidRDefault="00C83862" w:rsidP="00906068">
      <w:pPr>
        <w:widowControl/>
        <w:ind w:firstLineChars="5200" w:firstLine="10920"/>
        <w:rPr>
          <w:szCs w:val="21"/>
        </w:rPr>
      </w:pPr>
    </w:p>
    <w:p w14:paraId="31DFE8A4" w14:textId="77777777" w:rsidR="00C83862" w:rsidRDefault="00C83862" w:rsidP="00C83862">
      <w:pPr>
        <w:widowControl/>
        <w:ind w:firstLineChars="1500" w:firstLine="3150"/>
        <w:rPr>
          <w:rFonts w:ascii="Segoe UI Emoji" w:hAnsi="Segoe UI Emoji" w:cs="Segoe UI Emoji"/>
          <w:szCs w:val="21"/>
        </w:rPr>
      </w:pPr>
    </w:p>
    <w:p w14:paraId="4CDA71EB" w14:textId="77777777" w:rsidR="005816E1" w:rsidRDefault="00C83862" w:rsidP="00790642">
      <w:pPr>
        <w:widowControl/>
        <w:ind w:firstLineChars="1600" w:firstLine="3360"/>
        <w:rPr>
          <w:szCs w:val="21"/>
        </w:rPr>
      </w:pPr>
      <w:r w:rsidRPr="00C83862">
        <w:rPr>
          <w:rFonts w:ascii="Segoe UI Emoji" w:hAnsi="Segoe UI Emoji" w:cs="Segoe UI Emoji"/>
          <w:color w:val="BFBFBF" w:themeColor="background1" w:themeShade="BF"/>
          <w:szCs w:val="21"/>
        </w:rPr>
        <w:t>💛</w:t>
      </w:r>
      <w:r w:rsidRPr="00C83862">
        <w:rPr>
          <w:szCs w:val="21"/>
        </w:rPr>
        <w:t>65歳未満の方の評価がないので、上記の数値を参考にしてくださ</w:t>
      </w:r>
      <w:r w:rsidR="00FE36CB">
        <w:rPr>
          <w:rFonts w:hint="eastAsia"/>
          <w:szCs w:val="21"/>
        </w:rPr>
        <w:t>い。</w:t>
      </w:r>
    </w:p>
    <w:p w14:paraId="365C475E" w14:textId="6052357A" w:rsidR="008C24DE" w:rsidRPr="00790642" w:rsidRDefault="00141D26" w:rsidP="00BC3F6B">
      <w:pPr>
        <w:widowControl/>
        <w:ind w:firstLineChars="65" w:firstLine="140"/>
        <w:rPr>
          <w:szCs w:val="21"/>
        </w:rPr>
      </w:pPr>
      <w:r w:rsidRPr="00A948FF">
        <w:rPr>
          <w:rFonts w:hint="eastAsia"/>
          <w:b/>
          <w:bCs/>
          <w:sz w:val="22"/>
        </w:rPr>
        <w:lastRenderedPageBreak/>
        <w:t>Ⅱ</w:t>
      </w:r>
      <w:r w:rsidR="00981D28" w:rsidRPr="00A948FF">
        <w:rPr>
          <w:rFonts w:hint="eastAsia"/>
          <w:b/>
          <w:bCs/>
          <w:sz w:val="22"/>
        </w:rPr>
        <w:t>.</w:t>
      </w:r>
      <w:r w:rsidR="002E6777" w:rsidRPr="002E6777">
        <w:rPr>
          <w:rFonts w:hint="eastAsia"/>
          <w:b/>
          <w:bCs/>
          <w:sz w:val="22"/>
        </w:rPr>
        <w:t xml:space="preserve">【いす立ち上がりテスト】　</w:t>
      </w:r>
    </w:p>
    <w:p w14:paraId="53AAC034" w14:textId="056FC984" w:rsidR="009E6A5A" w:rsidRPr="00A948FF" w:rsidRDefault="002E6777" w:rsidP="00C16360">
      <w:pPr>
        <w:widowControl/>
        <w:ind w:firstLineChars="1600" w:firstLine="3520"/>
        <w:rPr>
          <w:sz w:val="22"/>
          <w:u w:val="single"/>
        </w:rPr>
      </w:pPr>
      <w:r w:rsidRPr="002E6777">
        <w:rPr>
          <w:rFonts w:hint="eastAsia"/>
          <w:sz w:val="22"/>
          <w:u w:val="single"/>
        </w:rPr>
        <w:t>あなたの記録　(　　　　　)　秒</w:t>
      </w:r>
    </w:p>
    <w:p w14:paraId="0CFC5AA0" w14:textId="5AE89139" w:rsidR="008C24DE" w:rsidRDefault="008C24DE" w:rsidP="008C24DE">
      <w:pPr>
        <w:widowControl/>
        <w:ind w:firstLineChars="2400" w:firstLine="5040"/>
        <w:rPr>
          <w:szCs w:val="21"/>
        </w:rPr>
      </w:pPr>
    </w:p>
    <w:p w14:paraId="05692DBC" w14:textId="02858150" w:rsidR="009E6A5A" w:rsidRPr="002E6777" w:rsidRDefault="00EE5A44" w:rsidP="008C24DE">
      <w:pPr>
        <w:widowControl/>
        <w:ind w:firstLineChars="2500" w:firstLine="5250"/>
        <w:rPr>
          <w:szCs w:val="21"/>
        </w:rPr>
      </w:pPr>
      <w:r w:rsidRPr="002E6777">
        <w:rPr>
          <w:noProof/>
          <w:szCs w:val="21"/>
          <w:u w:val="single"/>
        </w:rPr>
        <w:drawing>
          <wp:anchor distT="0" distB="0" distL="114300" distR="114300" simplePos="0" relativeHeight="251660288" behindDoc="0" locked="0" layoutInCell="1" allowOverlap="1" wp14:anchorId="6C311B5B" wp14:editId="4B09BBDE">
            <wp:simplePos x="0" y="0"/>
            <wp:positionH relativeFrom="column">
              <wp:posOffset>-110490</wp:posOffset>
            </wp:positionH>
            <wp:positionV relativeFrom="paragraph">
              <wp:posOffset>250190</wp:posOffset>
            </wp:positionV>
            <wp:extent cx="2786405" cy="397192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6405" cy="397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A5A" w:rsidRPr="008C24DE">
        <w:rPr>
          <w:rFonts w:hint="eastAsia"/>
          <w:szCs w:val="21"/>
        </w:rPr>
        <w:t>脚の筋力を測定します。脚の筋力の衰えは日常生活にも登山にも様々な悪影響を及ぼします。</w:t>
      </w:r>
    </w:p>
    <w:p w14:paraId="0DD96EFF" w14:textId="37C7AEB1" w:rsidR="002E6777" w:rsidRPr="002E6777" w:rsidRDefault="002E6777" w:rsidP="002E6777">
      <w:pPr>
        <w:widowControl/>
        <w:jc w:val="left"/>
        <w:rPr>
          <w:szCs w:val="21"/>
          <w:u w:val="single"/>
        </w:rPr>
      </w:pPr>
    </w:p>
    <w:tbl>
      <w:tblPr>
        <w:tblStyle w:val="a3"/>
        <w:tblpPr w:leftFromText="142" w:rightFromText="142" w:vertAnchor="text" w:horzAnchor="page" w:tblpX="6121" w:tblpY="185"/>
        <w:tblW w:w="0" w:type="auto"/>
        <w:tblLook w:val="04A0" w:firstRow="1" w:lastRow="0" w:firstColumn="1" w:lastColumn="0" w:noHBand="0" w:noVBand="1"/>
      </w:tblPr>
      <w:tblGrid>
        <w:gridCol w:w="1439"/>
        <w:gridCol w:w="1439"/>
        <w:gridCol w:w="1439"/>
        <w:gridCol w:w="1440"/>
        <w:gridCol w:w="1440"/>
        <w:gridCol w:w="1440"/>
      </w:tblGrid>
      <w:tr w:rsidR="008C24DE" w:rsidRPr="002E6777" w14:paraId="27063531" w14:textId="77777777" w:rsidTr="008C24DE">
        <w:tc>
          <w:tcPr>
            <w:tcW w:w="1439" w:type="dxa"/>
          </w:tcPr>
          <w:p w14:paraId="7AD11220" w14:textId="77777777" w:rsidR="008C24DE" w:rsidRPr="002E6777" w:rsidRDefault="008C24DE" w:rsidP="008C24DE">
            <w:pPr>
              <w:widowControl/>
              <w:jc w:val="center"/>
              <w:rPr>
                <w:szCs w:val="21"/>
              </w:rPr>
            </w:pPr>
            <w:r w:rsidRPr="002E6777">
              <w:rPr>
                <w:rFonts w:hint="eastAsia"/>
                <w:szCs w:val="21"/>
              </w:rPr>
              <w:t>評　価</w:t>
            </w:r>
          </w:p>
        </w:tc>
        <w:tc>
          <w:tcPr>
            <w:tcW w:w="1439" w:type="dxa"/>
          </w:tcPr>
          <w:p w14:paraId="41B14678" w14:textId="77777777" w:rsidR="008C24DE" w:rsidRPr="002E6777" w:rsidRDefault="008C24DE" w:rsidP="008C24DE">
            <w:pPr>
              <w:widowControl/>
              <w:jc w:val="center"/>
              <w:rPr>
                <w:szCs w:val="21"/>
              </w:rPr>
            </w:pPr>
            <w:r w:rsidRPr="002E6777">
              <w:rPr>
                <w:rFonts w:hint="eastAsia"/>
                <w:szCs w:val="21"/>
              </w:rPr>
              <w:t>29～39歳</w:t>
            </w:r>
          </w:p>
        </w:tc>
        <w:tc>
          <w:tcPr>
            <w:tcW w:w="1439" w:type="dxa"/>
          </w:tcPr>
          <w:p w14:paraId="48E93259" w14:textId="77777777" w:rsidR="008C24DE" w:rsidRPr="002E6777" w:rsidRDefault="008C24DE" w:rsidP="008C24DE">
            <w:pPr>
              <w:widowControl/>
              <w:jc w:val="center"/>
              <w:rPr>
                <w:szCs w:val="21"/>
              </w:rPr>
            </w:pPr>
            <w:r w:rsidRPr="002E6777">
              <w:rPr>
                <w:rFonts w:hint="eastAsia"/>
                <w:szCs w:val="21"/>
              </w:rPr>
              <w:t>40～49歳</w:t>
            </w:r>
          </w:p>
        </w:tc>
        <w:tc>
          <w:tcPr>
            <w:tcW w:w="1440" w:type="dxa"/>
          </w:tcPr>
          <w:p w14:paraId="353D687C" w14:textId="77777777" w:rsidR="008C24DE" w:rsidRPr="002E6777" w:rsidRDefault="008C24DE" w:rsidP="008C24DE">
            <w:pPr>
              <w:widowControl/>
              <w:jc w:val="center"/>
              <w:rPr>
                <w:szCs w:val="21"/>
              </w:rPr>
            </w:pPr>
            <w:r w:rsidRPr="002E6777">
              <w:rPr>
                <w:rFonts w:hint="eastAsia"/>
                <w:szCs w:val="21"/>
              </w:rPr>
              <w:t>50～59歳</w:t>
            </w:r>
          </w:p>
        </w:tc>
        <w:tc>
          <w:tcPr>
            <w:tcW w:w="1440" w:type="dxa"/>
          </w:tcPr>
          <w:p w14:paraId="0FDE22F5" w14:textId="77777777" w:rsidR="008C24DE" w:rsidRPr="002E6777" w:rsidRDefault="008C24DE" w:rsidP="008C24DE">
            <w:pPr>
              <w:widowControl/>
              <w:jc w:val="center"/>
              <w:rPr>
                <w:szCs w:val="21"/>
              </w:rPr>
            </w:pPr>
            <w:r w:rsidRPr="002E6777">
              <w:rPr>
                <w:rFonts w:hint="eastAsia"/>
                <w:szCs w:val="21"/>
              </w:rPr>
              <w:t>60～69歳</w:t>
            </w:r>
          </w:p>
        </w:tc>
        <w:tc>
          <w:tcPr>
            <w:tcW w:w="1440" w:type="dxa"/>
          </w:tcPr>
          <w:p w14:paraId="57EFD689" w14:textId="77777777" w:rsidR="008C24DE" w:rsidRPr="002E6777" w:rsidRDefault="008C24DE" w:rsidP="008C24DE">
            <w:pPr>
              <w:widowControl/>
              <w:jc w:val="center"/>
              <w:rPr>
                <w:szCs w:val="21"/>
              </w:rPr>
            </w:pPr>
            <w:r w:rsidRPr="002E6777">
              <w:rPr>
                <w:rFonts w:hint="eastAsia"/>
                <w:szCs w:val="21"/>
              </w:rPr>
              <w:t>70～79歳</w:t>
            </w:r>
          </w:p>
        </w:tc>
      </w:tr>
      <w:tr w:rsidR="008C24DE" w:rsidRPr="002E6777" w14:paraId="1B1ADCF3" w14:textId="77777777" w:rsidTr="008C24DE">
        <w:tc>
          <w:tcPr>
            <w:tcW w:w="1439" w:type="dxa"/>
          </w:tcPr>
          <w:p w14:paraId="34335019" w14:textId="77777777" w:rsidR="008C24DE" w:rsidRPr="002E6777" w:rsidRDefault="008C24DE" w:rsidP="008C24DE">
            <w:pPr>
              <w:widowControl/>
              <w:jc w:val="center"/>
              <w:rPr>
                <w:szCs w:val="21"/>
              </w:rPr>
            </w:pPr>
            <w:r w:rsidRPr="002E6777">
              <w:rPr>
                <w:rFonts w:hint="eastAsia"/>
                <w:szCs w:val="21"/>
              </w:rPr>
              <w:t>速　い</w:t>
            </w:r>
          </w:p>
        </w:tc>
        <w:tc>
          <w:tcPr>
            <w:tcW w:w="1439" w:type="dxa"/>
          </w:tcPr>
          <w:p w14:paraId="2F94AADF" w14:textId="77777777" w:rsidR="008C24DE" w:rsidRPr="002E6777" w:rsidRDefault="008C24DE" w:rsidP="008C24DE">
            <w:pPr>
              <w:widowControl/>
              <w:jc w:val="center"/>
              <w:rPr>
                <w:szCs w:val="21"/>
              </w:rPr>
            </w:pPr>
            <w:r w:rsidRPr="002E6777">
              <w:rPr>
                <w:rFonts w:hint="eastAsia"/>
                <w:szCs w:val="21"/>
              </w:rPr>
              <w:t>～7秒</w:t>
            </w:r>
          </w:p>
        </w:tc>
        <w:tc>
          <w:tcPr>
            <w:tcW w:w="1439" w:type="dxa"/>
          </w:tcPr>
          <w:p w14:paraId="756BF40A" w14:textId="77777777" w:rsidR="008C24DE" w:rsidRPr="002E6777" w:rsidRDefault="008C24DE" w:rsidP="008C24DE">
            <w:pPr>
              <w:widowControl/>
              <w:jc w:val="center"/>
              <w:rPr>
                <w:szCs w:val="21"/>
              </w:rPr>
            </w:pPr>
            <w:r w:rsidRPr="002E6777">
              <w:rPr>
                <w:rFonts w:hint="eastAsia"/>
                <w:szCs w:val="21"/>
              </w:rPr>
              <w:t>～7秒</w:t>
            </w:r>
          </w:p>
        </w:tc>
        <w:tc>
          <w:tcPr>
            <w:tcW w:w="1440" w:type="dxa"/>
          </w:tcPr>
          <w:p w14:paraId="497E2B54" w14:textId="77777777" w:rsidR="008C24DE" w:rsidRPr="002E6777" w:rsidRDefault="008C24DE" w:rsidP="008C24DE">
            <w:pPr>
              <w:widowControl/>
              <w:jc w:val="center"/>
              <w:rPr>
                <w:szCs w:val="21"/>
              </w:rPr>
            </w:pPr>
            <w:r w:rsidRPr="002E6777">
              <w:rPr>
                <w:rFonts w:hint="eastAsia"/>
                <w:szCs w:val="21"/>
              </w:rPr>
              <w:t>～7秒</w:t>
            </w:r>
          </w:p>
        </w:tc>
        <w:tc>
          <w:tcPr>
            <w:tcW w:w="1440" w:type="dxa"/>
          </w:tcPr>
          <w:p w14:paraId="08510D8F" w14:textId="77777777" w:rsidR="008C24DE" w:rsidRPr="002E6777" w:rsidRDefault="008C24DE" w:rsidP="008C24DE">
            <w:pPr>
              <w:widowControl/>
              <w:jc w:val="center"/>
              <w:rPr>
                <w:szCs w:val="21"/>
              </w:rPr>
            </w:pPr>
            <w:r w:rsidRPr="002E6777">
              <w:rPr>
                <w:rFonts w:hint="eastAsia"/>
                <w:szCs w:val="21"/>
              </w:rPr>
              <w:t>～8秒</w:t>
            </w:r>
          </w:p>
        </w:tc>
        <w:tc>
          <w:tcPr>
            <w:tcW w:w="1440" w:type="dxa"/>
          </w:tcPr>
          <w:p w14:paraId="2881EAD6" w14:textId="77777777" w:rsidR="008C24DE" w:rsidRPr="002E6777" w:rsidRDefault="008C24DE" w:rsidP="008C24DE">
            <w:pPr>
              <w:widowControl/>
              <w:jc w:val="center"/>
              <w:rPr>
                <w:szCs w:val="21"/>
              </w:rPr>
            </w:pPr>
            <w:r w:rsidRPr="002E6777">
              <w:rPr>
                <w:rFonts w:hint="eastAsia"/>
                <w:szCs w:val="21"/>
              </w:rPr>
              <w:t>～10秒</w:t>
            </w:r>
          </w:p>
        </w:tc>
      </w:tr>
      <w:tr w:rsidR="008C24DE" w:rsidRPr="002E6777" w14:paraId="78FF8811" w14:textId="77777777" w:rsidTr="008C24DE">
        <w:tc>
          <w:tcPr>
            <w:tcW w:w="1439" w:type="dxa"/>
          </w:tcPr>
          <w:p w14:paraId="709B1B82" w14:textId="77777777" w:rsidR="008C24DE" w:rsidRPr="002E6777" w:rsidRDefault="008C24DE" w:rsidP="008C24DE">
            <w:pPr>
              <w:widowControl/>
              <w:jc w:val="center"/>
              <w:rPr>
                <w:szCs w:val="21"/>
              </w:rPr>
            </w:pPr>
            <w:r w:rsidRPr="002E6777">
              <w:rPr>
                <w:rFonts w:hint="eastAsia"/>
                <w:szCs w:val="21"/>
              </w:rPr>
              <w:t>普　通</w:t>
            </w:r>
          </w:p>
        </w:tc>
        <w:tc>
          <w:tcPr>
            <w:tcW w:w="1439" w:type="dxa"/>
          </w:tcPr>
          <w:p w14:paraId="097B4423" w14:textId="77777777" w:rsidR="008C24DE" w:rsidRPr="002E6777" w:rsidRDefault="008C24DE" w:rsidP="008C24DE">
            <w:pPr>
              <w:widowControl/>
              <w:jc w:val="center"/>
              <w:rPr>
                <w:szCs w:val="21"/>
              </w:rPr>
            </w:pPr>
            <w:r w:rsidRPr="002E6777">
              <w:rPr>
                <w:rFonts w:hint="eastAsia"/>
                <w:szCs w:val="21"/>
              </w:rPr>
              <w:t>8～9秒</w:t>
            </w:r>
          </w:p>
        </w:tc>
        <w:tc>
          <w:tcPr>
            <w:tcW w:w="1439" w:type="dxa"/>
          </w:tcPr>
          <w:p w14:paraId="58F1BA92" w14:textId="77777777" w:rsidR="008C24DE" w:rsidRPr="002E6777" w:rsidRDefault="008C24DE" w:rsidP="008C24DE">
            <w:pPr>
              <w:widowControl/>
              <w:jc w:val="center"/>
              <w:rPr>
                <w:szCs w:val="21"/>
              </w:rPr>
            </w:pPr>
            <w:r w:rsidRPr="002E6777">
              <w:rPr>
                <w:rFonts w:hint="eastAsia"/>
                <w:szCs w:val="21"/>
              </w:rPr>
              <w:t>8～10秒</w:t>
            </w:r>
          </w:p>
        </w:tc>
        <w:tc>
          <w:tcPr>
            <w:tcW w:w="1440" w:type="dxa"/>
          </w:tcPr>
          <w:p w14:paraId="4C8F544C" w14:textId="77777777" w:rsidR="008C24DE" w:rsidRPr="002E6777" w:rsidRDefault="008C24DE" w:rsidP="008C24DE">
            <w:pPr>
              <w:widowControl/>
              <w:jc w:val="center"/>
              <w:rPr>
                <w:szCs w:val="21"/>
              </w:rPr>
            </w:pPr>
            <w:r w:rsidRPr="002E6777">
              <w:rPr>
                <w:rFonts w:hint="eastAsia"/>
                <w:szCs w:val="21"/>
              </w:rPr>
              <w:t>8～12秒</w:t>
            </w:r>
          </w:p>
        </w:tc>
        <w:tc>
          <w:tcPr>
            <w:tcW w:w="1440" w:type="dxa"/>
          </w:tcPr>
          <w:p w14:paraId="31A1B89C" w14:textId="77777777" w:rsidR="008C24DE" w:rsidRPr="002E6777" w:rsidRDefault="008C24DE" w:rsidP="008C24DE">
            <w:pPr>
              <w:widowControl/>
              <w:jc w:val="center"/>
              <w:rPr>
                <w:szCs w:val="21"/>
              </w:rPr>
            </w:pPr>
            <w:r w:rsidRPr="002E6777">
              <w:rPr>
                <w:rFonts w:hint="eastAsia"/>
                <w:szCs w:val="21"/>
              </w:rPr>
              <w:t>9～16秒</w:t>
            </w:r>
          </w:p>
        </w:tc>
        <w:tc>
          <w:tcPr>
            <w:tcW w:w="1440" w:type="dxa"/>
          </w:tcPr>
          <w:p w14:paraId="2433F9B6" w14:textId="77777777" w:rsidR="008C24DE" w:rsidRPr="002E6777" w:rsidRDefault="008C24DE" w:rsidP="008C24DE">
            <w:pPr>
              <w:widowControl/>
              <w:jc w:val="center"/>
              <w:rPr>
                <w:szCs w:val="21"/>
              </w:rPr>
            </w:pPr>
            <w:r w:rsidRPr="002E6777">
              <w:rPr>
                <w:rFonts w:hint="eastAsia"/>
                <w:szCs w:val="21"/>
              </w:rPr>
              <w:t>11～20秒</w:t>
            </w:r>
          </w:p>
        </w:tc>
      </w:tr>
      <w:tr w:rsidR="008C24DE" w:rsidRPr="002E6777" w14:paraId="06442EEA" w14:textId="77777777" w:rsidTr="008C24DE">
        <w:tc>
          <w:tcPr>
            <w:tcW w:w="1439" w:type="dxa"/>
          </w:tcPr>
          <w:p w14:paraId="7E13E2EB" w14:textId="77777777" w:rsidR="008C24DE" w:rsidRPr="002E6777" w:rsidRDefault="008C24DE" w:rsidP="008C24DE">
            <w:pPr>
              <w:widowControl/>
              <w:jc w:val="center"/>
              <w:rPr>
                <w:szCs w:val="21"/>
              </w:rPr>
            </w:pPr>
            <w:r w:rsidRPr="002E6777">
              <w:rPr>
                <w:rFonts w:hint="eastAsia"/>
                <w:szCs w:val="21"/>
              </w:rPr>
              <w:t>遅　い</w:t>
            </w:r>
          </w:p>
        </w:tc>
        <w:tc>
          <w:tcPr>
            <w:tcW w:w="1439" w:type="dxa"/>
          </w:tcPr>
          <w:p w14:paraId="5BF53D31" w14:textId="77777777" w:rsidR="008C24DE" w:rsidRPr="002E6777" w:rsidRDefault="008C24DE" w:rsidP="008C24DE">
            <w:pPr>
              <w:widowControl/>
              <w:jc w:val="center"/>
              <w:rPr>
                <w:szCs w:val="21"/>
              </w:rPr>
            </w:pPr>
            <w:r w:rsidRPr="002E6777">
              <w:rPr>
                <w:rFonts w:hint="eastAsia"/>
                <w:szCs w:val="21"/>
              </w:rPr>
              <w:t>10秒以上</w:t>
            </w:r>
          </w:p>
        </w:tc>
        <w:tc>
          <w:tcPr>
            <w:tcW w:w="1439" w:type="dxa"/>
          </w:tcPr>
          <w:p w14:paraId="6A396953" w14:textId="77777777" w:rsidR="008C24DE" w:rsidRPr="002E6777" w:rsidRDefault="008C24DE" w:rsidP="008C24DE">
            <w:pPr>
              <w:widowControl/>
              <w:jc w:val="center"/>
              <w:rPr>
                <w:szCs w:val="21"/>
              </w:rPr>
            </w:pPr>
            <w:r w:rsidRPr="002E6777">
              <w:rPr>
                <w:rFonts w:hint="eastAsia"/>
                <w:szCs w:val="21"/>
              </w:rPr>
              <w:t>11秒以上</w:t>
            </w:r>
          </w:p>
        </w:tc>
        <w:tc>
          <w:tcPr>
            <w:tcW w:w="1440" w:type="dxa"/>
          </w:tcPr>
          <w:p w14:paraId="378A7DE7" w14:textId="77777777" w:rsidR="008C24DE" w:rsidRPr="002E6777" w:rsidRDefault="008C24DE" w:rsidP="008C24DE">
            <w:pPr>
              <w:widowControl/>
              <w:jc w:val="center"/>
              <w:rPr>
                <w:szCs w:val="21"/>
              </w:rPr>
            </w:pPr>
            <w:r w:rsidRPr="002E6777">
              <w:rPr>
                <w:rFonts w:hint="eastAsia"/>
                <w:szCs w:val="21"/>
              </w:rPr>
              <w:t>13秒以上</w:t>
            </w:r>
          </w:p>
        </w:tc>
        <w:tc>
          <w:tcPr>
            <w:tcW w:w="1440" w:type="dxa"/>
          </w:tcPr>
          <w:p w14:paraId="570CDE35" w14:textId="77777777" w:rsidR="008C24DE" w:rsidRPr="002E6777" w:rsidRDefault="008C24DE" w:rsidP="008C24DE">
            <w:pPr>
              <w:widowControl/>
              <w:jc w:val="center"/>
              <w:rPr>
                <w:szCs w:val="21"/>
              </w:rPr>
            </w:pPr>
            <w:r w:rsidRPr="002E6777">
              <w:rPr>
                <w:rFonts w:hint="eastAsia"/>
                <w:szCs w:val="21"/>
              </w:rPr>
              <w:t>17秒以上</w:t>
            </w:r>
          </w:p>
        </w:tc>
        <w:tc>
          <w:tcPr>
            <w:tcW w:w="1440" w:type="dxa"/>
          </w:tcPr>
          <w:p w14:paraId="23B5888C" w14:textId="77777777" w:rsidR="008C24DE" w:rsidRPr="002E6777" w:rsidRDefault="008C24DE" w:rsidP="008C24DE">
            <w:pPr>
              <w:widowControl/>
              <w:jc w:val="center"/>
              <w:rPr>
                <w:szCs w:val="21"/>
              </w:rPr>
            </w:pPr>
            <w:r w:rsidRPr="002E6777">
              <w:rPr>
                <w:rFonts w:hint="eastAsia"/>
                <w:szCs w:val="21"/>
              </w:rPr>
              <w:t>21秒以上</w:t>
            </w:r>
          </w:p>
        </w:tc>
      </w:tr>
    </w:tbl>
    <w:p w14:paraId="6983ED26" w14:textId="62E5E236" w:rsidR="002E6777" w:rsidRPr="002E6777" w:rsidRDefault="002E6777" w:rsidP="002E6777">
      <w:pPr>
        <w:widowControl/>
        <w:jc w:val="left"/>
        <w:rPr>
          <w:szCs w:val="21"/>
          <w:u w:val="single"/>
        </w:rPr>
      </w:pPr>
    </w:p>
    <w:p w14:paraId="052DB3B5" w14:textId="1FE66D51" w:rsidR="002E6777" w:rsidRPr="002E6777" w:rsidRDefault="002E6777" w:rsidP="002E6777">
      <w:pPr>
        <w:widowControl/>
        <w:jc w:val="left"/>
        <w:rPr>
          <w:szCs w:val="21"/>
          <w:u w:val="single"/>
        </w:rPr>
      </w:pPr>
    </w:p>
    <w:p w14:paraId="4553E59E" w14:textId="6666D2AC" w:rsidR="002E6777" w:rsidRPr="002E6777" w:rsidRDefault="002E6777" w:rsidP="002E6777">
      <w:pPr>
        <w:widowControl/>
        <w:jc w:val="left"/>
        <w:rPr>
          <w:szCs w:val="21"/>
          <w:u w:val="single"/>
        </w:rPr>
      </w:pPr>
    </w:p>
    <w:p w14:paraId="3E9CC773" w14:textId="42EB6010" w:rsidR="002E6777" w:rsidRPr="002E6777" w:rsidRDefault="002E6777" w:rsidP="002E6777">
      <w:pPr>
        <w:widowControl/>
        <w:jc w:val="left"/>
        <w:rPr>
          <w:szCs w:val="21"/>
          <w:u w:val="single"/>
        </w:rPr>
      </w:pPr>
    </w:p>
    <w:p w14:paraId="4B3F3593" w14:textId="59D5F94A" w:rsidR="002E6777" w:rsidRPr="002E6777" w:rsidRDefault="002E6777" w:rsidP="002E6777">
      <w:pPr>
        <w:widowControl/>
        <w:rPr>
          <w:szCs w:val="21"/>
        </w:rPr>
      </w:pPr>
    </w:p>
    <w:p w14:paraId="4066CCAF" w14:textId="7C4A1AE4" w:rsidR="002E6777" w:rsidRPr="002E6777" w:rsidRDefault="008C24DE" w:rsidP="008C24DE">
      <w:pPr>
        <w:widowControl/>
        <w:ind w:right="720"/>
        <w:jc w:val="center"/>
        <w:rPr>
          <w:sz w:val="18"/>
          <w:szCs w:val="18"/>
        </w:rPr>
      </w:pPr>
      <w:r>
        <w:rPr>
          <w:rFonts w:hint="eastAsia"/>
          <w:sz w:val="18"/>
          <w:szCs w:val="18"/>
        </w:rPr>
        <w:t xml:space="preserve">　　　　　　　　　　　　　　　　　　　　　　　　　　　　　　　　　　　　　　　　　　　　　　　　　　　　　　　　　　　　　　</w:t>
      </w:r>
      <w:r w:rsidR="002E6777" w:rsidRPr="002E6777">
        <w:rPr>
          <w:rFonts w:hint="eastAsia"/>
          <w:sz w:val="18"/>
          <w:szCs w:val="18"/>
        </w:rPr>
        <w:t>(早稲田大学福永研究室資料)</w:t>
      </w:r>
    </w:p>
    <w:p w14:paraId="42C73808" w14:textId="77777777" w:rsidR="002E6777" w:rsidRPr="002E6777" w:rsidRDefault="002E6777" w:rsidP="002E6777">
      <w:pPr>
        <w:widowControl/>
        <w:ind w:right="840"/>
        <w:jc w:val="center"/>
        <w:rPr>
          <w:szCs w:val="21"/>
        </w:rPr>
      </w:pPr>
      <w:r w:rsidRPr="002E6777">
        <w:rPr>
          <w:szCs w:val="21"/>
        </w:rPr>
        <w:t xml:space="preserve">　　　　　　　　　　　　　　　　　　　　　</w:t>
      </w:r>
    </w:p>
    <w:p w14:paraId="42367440" w14:textId="77777777" w:rsidR="00644BC4" w:rsidRDefault="00644BC4" w:rsidP="008C24DE">
      <w:pPr>
        <w:widowControl/>
        <w:ind w:firstLineChars="2600" w:firstLine="5460"/>
        <w:jc w:val="left"/>
        <w:rPr>
          <w:szCs w:val="21"/>
        </w:rPr>
      </w:pPr>
    </w:p>
    <w:p w14:paraId="0131DE40" w14:textId="77777777" w:rsidR="00644BC4" w:rsidRDefault="00644BC4" w:rsidP="008C24DE">
      <w:pPr>
        <w:widowControl/>
        <w:ind w:firstLineChars="2600" w:firstLine="5460"/>
        <w:jc w:val="left"/>
        <w:rPr>
          <w:szCs w:val="21"/>
        </w:rPr>
      </w:pPr>
    </w:p>
    <w:p w14:paraId="491D2F6A" w14:textId="3E16867A" w:rsidR="008C24DE" w:rsidRDefault="002E6777" w:rsidP="008C24DE">
      <w:pPr>
        <w:widowControl/>
        <w:ind w:firstLineChars="2600" w:firstLine="5460"/>
        <w:jc w:val="left"/>
        <w:rPr>
          <w:szCs w:val="21"/>
        </w:rPr>
      </w:pPr>
      <w:r w:rsidRPr="002E6777">
        <w:rPr>
          <w:szCs w:val="21"/>
        </w:rPr>
        <w:t>あなたの体力はいかがでしたか？　元気に山に登るために。「</w:t>
      </w:r>
      <w:r w:rsidRPr="002E6777">
        <w:rPr>
          <w:rFonts w:hint="eastAsia"/>
          <w:szCs w:val="21"/>
        </w:rPr>
        <w:t>開眼片脚立ち</w:t>
      </w:r>
      <w:r w:rsidRPr="002E6777">
        <w:rPr>
          <w:szCs w:val="21"/>
        </w:rPr>
        <w:t>」</w:t>
      </w:r>
      <w:r w:rsidRPr="002E6777">
        <w:rPr>
          <w:rFonts w:hint="eastAsia"/>
          <w:szCs w:val="21"/>
        </w:rPr>
        <w:t>は</w:t>
      </w:r>
      <w:r w:rsidRPr="002E6777">
        <w:rPr>
          <w:szCs w:val="21"/>
        </w:rPr>
        <w:t>“</w:t>
      </w:r>
      <w:r w:rsidRPr="002E6777">
        <w:rPr>
          <w:rFonts w:hint="eastAsia"/>
          <w:szCs w:val="21"/>
        </w:rPr>
        <w:t>8</w:t>
      </w:r>
      <w:r w:rsidRPr="002E6777">
        <w:rPr>
          <w:szCs w:val="21"/>
        </w:rPr>
        <w:t>点以上</w:t>
      </w:r>
      <w:r w:rsidRPr="002E6777">
        <w:rPr>
          <w:rFonts w:hint="eastAsia"/>
          <w:szCs w:val="21"/>
        </w:rPr>
        <w:t>“を</w:t>
      </w:r>
    </w:p>
    <w:p w14:paraId="6FBD584E" w14:textId="28045427" w:rsidR="002E6777" w:rsidRPr="002E6777" w:rsidRDefault="002E6777" w:rsidP="008C24DE">
      <w:pPr>
        <w:widowControl/>
        <w:ind w:firstLineChars="2600" w:firstLine="5460"/>
        <w:jc w:val="left"/>
        <w:rPr>
          <w:szCs w:val="21"/>
        </w:rPr>
      </w:pPr>
      <w:r w:rsidRPr="002E6777">
        <w:rPr>
          <w:rFonts w:hint="eastAsia"/>
          <w:szCs w:val="21"/>
        </w:rPr>
        <w:t>「いす立ち上がりテスト」は、“速い”を目標にしましょう。</w:t>
      </w:r>
    </w:p>
    <w:p w14:paraId="4DF19A87" w14:textId="77777777" w:rsidR="002E6777" w:rsidRPr="002E6777" w:rsidRDefault="002E6777" w:rsidP="002E6777">
      <w:pPr>
        <w:widowControl/>
        <w:wordWrap w:val="0"/>
        <w:ind w:right="840"/>
        <w:rPr>
          <w:szCs w:val="21"/>
        </w:rPr>
      </w:pPr>
    </w:p>
    <w:p w14:paraId="3BED0811" w14:textId="438BD6FB" w:rsidR="008C24DE" w:rsidRPr="002E6777" w:rsidRDefault="002E6777" w:rsidP="008C24DE">
      <w:pPr>
        <w:widowControl/>
        <w:ind w:right="840" w:firstLineChars="2600" w:firstLine="5460"/>
        <w:jc w:val="left"/>
        <w:rPr>
          <w:szCs w:val="21"/>
        </w:rPr>
      </w:pPr>
      <w:r w:rsidRPr="002E6777">
        <w:rPr>
          <w:szCs w:val="21"/>
        </w:rPr>
        <w:t>年齢を重ねると、山に登るだけではどうしても筋力は衰えていきます。</w:t>
      </w:r>
    </w:p>
    <w:p w14:paraId="558669AC" w14:textId="77777777" w:rsidR="002E6777" w:rsidRPr="002E6777" w:rsidRDefault="002E6777" w:rsidP="008C24DE">
      <w:pPr>
        <w:widowControl/>
        <w:wordWrap w:val="0"/>
        <w:ind w:right="840" w:firstLineChars="2600" w:firstLine="5460"/>
        <w:jc w:val="left"/>
        <w:rPr>
          <w:szCs w:val="21"/>
        </w:rPr>
      </w:pPr>
      <w:r w:rsidRPr="002E6777">
        <w:rPr>
          <w:szCs w:val="21"/>
        </w:rPr>
        <w:t>今日、ご紹介した</w:t>
      </w:r>
      <w:r w:rsidRPr="002E6777">
        <w:rPr>
          <w:rFonts w:hint="eastAsia"/>
          <w:szCs w:val="21"/>
        </w:rPr>
        <w:t>“</w:t>
      </w:r>
      <w:r w:rsidRPr="002E6777">
        <w:rPr>
          <w:szCs w:val="21"/>
        </w:rPr>
        <w:t>山筋体操”で筋力を高め、100歳まで元気に山を登りましょう。</w:t>
      </w:r>
    </w:p>
    <w:p w14:paraId="693D9FB4" w14:textId="77777777" w:rsidR="008C24DE" w:rsidRDefault="008C24DE" w:rsidP="002E6777">
      <w:pPr>
        <w:widowControl/>
        <w:wordWrap w:val="0"/>
        <w:ind w:right="840"/>
        <w:jc w:val="right"/>
        <w:rPr>
          <w:sz w:val="18"/>
          <w:szCs w:val="18"/>
        </w:rPr>
      </w:pPr>
    </w:p>
    <w:p w14:paraId="268F59F9" w14:textId="77777777" w:rsidR="008C24DE" w:rsidRDefault="008C24DE" w:rsidP="008C24DE">
      <w:pPr>
        <w:widowControl/>
        <w:ind w:right="840"/>
        <w:jc w:val="right"/>
        <w:rPr>
          <w:sz w:val="18"/>
          <w:szCs w:val="18"/>
        </w:rPr>
      </w:pPr>
    </w:p>
    <w:p w14:paraId="4FDDE792" w14:textId="77777777" w:rsidR="00D11A70" w:rsidRDefault="002E6777" w:rsidP="00E83319">
      <w:pPr>
        <w:widowControl/>
        <w:ind w:right="840"/>
        <w:jc w:val="right"/>
        <w:rPr>
          <w:sz w:val="18"/>
          <w:szCs w:val="18"/>
        </w:rPr>
      </w:pPr>
      <w:r w:rsidRPr="002E6777">
        <w:rPr>
          <w:sz w:val="18"/>
          <w:szCs w:val="18"/>
        </w:rPr>
        <w:t>(</w:t>
      </w:r>
      <w:r w:rsidRPr="002E6777">
        <w:rPr>
          <w:rFonts w:hint="eastAsia"/>
          <w:sz w:val="18"/>
          <w:szCs w:val="18"/>
        </w:rPr>
        <w:t>山筋ゴーゴー体操DVD</w:t>
      </w:r>
      <w:r w:rsidRPr="002E6777">
        <w:rPr>
          <w:sz w:val="18"/>
          <w:szCs w:val="18"/>
        </w:rPr>
        <w:t>付き：参照)</w:t>
      </w:r>
    </w:p>
    <w:p w14:paraId="11B6B4AA" w14:textId="723755A7" w:rsidR="009914EF" w:rsidRPr="00E83319" w:rsidRDefault="00794B21" w:rsidP="00DE7024">
      <w:pPr>
        <w:widowControl/>
        <w:ind w:right="840"/>
        <w:jc w:val="center"/>
        <w:rPr>
          <w:rFonts w:hint="eastAsia"/>
          <w:sz w:val="18"/>
          <w:szCs w:val="18"/>
        </w:rPr>
      </w:pPr>
      <w:r w:rsidRPr="00794B21">
        <w:rPr>
          <w:rFonts w:hint="eastAsia"/>
          <w:b/>
          <w:bCs/>
          <w:sz w:val="28"/>
          <w:szCs w:val="28"/>
        </w:rPr>
        <w:lastRenderedPageBreak/>
        <w:t>山筋ゴーゴー体操</w:t>
      </w:r>
      <w:r w:rsidR="00B13058">
        <w:rPr>
          <w:rFonts w:hint="eastAsia"/>
          <w:b/>
          <w:bCs/>
          <w:sz w:val="28"/>
          <w:szCs w:val="28"/>
        </w:rPr>
        <w:t>（</w:t>
      </w:r>
      <w:r w:rsidR="005A1F59" w:rsidRPr="005A1F59">
        <w:rPr>
          <w:rFonts w:hint="eastAsia"/>
          <w:b/>
          <w:bCs/>
          <w:sz w:val="28"/>
          <w:szCs w:val="28"/>
        </w:rPr>
        <w:t>筋肉トレーニング編</w:t>
      </w:r>
      <w:r w:rsidR="00B13058">
        <w:rPr>
          <w:rFonts w:hint="eastAsia"/>
          <w:b/>
          <w:bCs/>
          <w:sz w:val="28"/>
          <w:szCs w:val="28"/>
        </w:rPr>
        <w:t>）</w:t>
      </w:r>
      <w:r w:rsidR="009914EF">
        <w:rPr>
          <w:rFonts w:hint="eastAsia"/>
          <w:noProof/>
          <w:szCs w:val="21"/>
        </w:rPr>
        <w:drawing>
          <wp:anchor distT="0" distB="0" distL="114300" distR="114300" simplePos="0" relativeHeight="251664384" behindDoc="0" locked="0" layoutInCell="1" allowOverlap="1" wp14:anchorId="44350E5C" wp14:editId="1AD61CBA">
            <wp:simplePos x="0" y="0"/>
            <wp:positionH relativeFrom="column">
              <wp:posOffset>137160</wp:posOffset>
            </wp:positionH>
            <wp:positionV relativeFrom="paragraph">
              <wp:posOffset>240665</wp:posOffset>
            </wp:positionV>
            <wp:extent cx="3371850" cy="5095875"/>
            <wp:effectExtent l="0" t="0" r="0"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5095875"/>
                    </a:xfrm>
                    <a:prstGeom prst="rect">
                      <a:avLst/>
                    </a:prstGeom>
                    <a:noFill/>
                    <a:ln>
                      <a:noFill/>
                    </a:ln>
                  </pic:spPr>
                </pic:pic>
              </a:graphicData>
            </a:graphic>
          </wp:anchor>
        </w:drawing>
      </w:r>
    </w:p>
    <w:p w14:paraId="705FDF3C" w14:textId="2E27E018" w:rsidR="00246F53" w:rsidRPr="00246F53" w:rsidRDefault="00246F53" w:rsidP="00BC1CAB">
      <w:pPr>
        <w:widowControl/>
        <w:ind w:firstLineChars="3000" w:firstLine="6300"/>
        <w:jc w:val="left"/>
        <w:rPr>
          <w:szCs w:val="21"/>
        </w:rPr>
      </w:pPr>
      <w:r w:rsidRPr="00246F53">
        <w:rPr>
          <w:rFonts w:hint="eastAsia"/>
          <w:szCs w:val="21"/>
        </w:rPr>
        <w:t>◆何のためにやるのか</w:t>
      </w:r>
    </w:p>
    <w:p w14:paraId="1035B9F1" w14:textId="1A911A7D" w:rsidR="00246F53" w:rsidRPr="000E0D20" w:rsidRDefault="00246F53" w:rsidP="00246F53">
      <w:pPr>
        <w:widowControl/>
        <w:ind w:firstLineChars="3100" w:firstLine="6510"/>
        <w:jc w:val="left"/>
        <w:rPr>
          <w:szCs w:val="21"/>
        </w:rPr>
      </w:pPr>
      <w:r w:rsidRPr="00246F53">
        <w:rPr>
          <w:rFonts w:hint="eastAsia"/>
          <w:szCs w:val="21"/>
        </w:rPr>
        <w:t>山に登るために必要な筋肉を維持、増強する為の基本的な運動で、その強度は毎日</w:t>
      </w:r>
    </w:p>
    <w:p w14:paraId="2903E786" w14:textId="45CEE2CC" w:rsidR="00246F53" w:rsidRPr="00246F53" w:rsidRDefault="00246F53" w:rsidP="00BC1CAB">
      <w:pPr>
        <w:widowControl/>
        <w:ind w:leftChars="3100" w:left="6510"/>
        <w:jc w:val="left"/>
        <w:rPr>
          <w:szCs w:val="21"/>
        </w:rPr>
      </w:pPr>
      <w:r w:rsidRPr="00246F53">
        <w:rPr>
          <w:rFonts w:hint="eastAsia"/>
          <w:szCs w:val="21"/>
        </w:rPr>
        <w:t>続けられるレベルのもの、運動量を多くして時々ではなく少しづつでも毎日続けることが秘訣です。</w:t>
      </w:r>
    </w:p>
    <w:p w14:paraId="74828471" w14:textId="75143288" w:rsidR="00BC1CAB" w:rsidRPr="000E0D20" w:rsidRDefault="00246F53" w:rsidP="00BC1CAB">
      <w:pPr>
        <w:widowControl/>
        <w:ind w:firstLineChars="3100" w:firstLine="6510"/>
        <w:jc w:val="left"/>
        <w:rPr>
          <w:szCs w:val="21"/>
        </w:rPr>
      </w:pPr>
      <w:r w:rsidRPr="00246F53">
        <w:rPr>
          <w:rFonts w:hint="eastAsia"/>
          <w:szCs w:val="21"/>
        </w:rPr>
        <w:t>加齢とともに筋肉量が低下してしまうと、脳の神経細胞の数も低下し、判断力府が</w:t>
      </w:r>
    </w:p>
    <w:p w14:paraId="380D89FB" w14:textId="3AA07757" w:rsidR="00BC1CAB" w:rsidRPr="000E0D20" w:rsidRDefault="00246F53" w:rsidP="00BC1CAB">
      <w:pPr>
        <w:widowControl/>
        <w:ind w:firstLineChars="3100" w:firstLine="6510"/>
        <w:jc w:val="left"/>
        <w:rPr>
          <w:szCs w:val="21"/>
        </w:rPr>
      </w:pPr>
      <w:r w:rsidRPr="00246F53">
        <w:rPr>
          <w:rFonts w:hint="eastAsia"/>
          <w:szCs w:val="21"/>
        </w:rPr>
        <w:t>衰え、物忘れやバランス能力も悪くなります。そのため山で転倒、滑落などケガや</w:t>
      </w:r>
    </w:p>
    <w:p w14:paraId="32D81816" w14:textId="76C1750F" w:rsidR="00BC1CAB" w:rsidRPr="000E0D20" w:rsidRDefault="00246F53" w:rsidP="00BC1CAB">
      <w:pPr>
        <w:widowControl/>
        <w:ind w:firstLineChars="3100" w:firstLine="6510"/>
        <w:jc w:val="left"/>
        <w:rPr>
          <w:szCs w:val="21"/>
        </w:rPr>
      </w:pPr>
      <w:r w:rsidRPr="00246F53">
        <w:rPr>
          <w:rFonts w:hint="eastAsia"/>
          <w:szCs w:val="21"/>
        </w:rPr>
        <w:t>事故の誘因にもなります。これらの予防・改善には毎日の筋トレが有効、かつ不可</w:t>
      </w:r>
    </w:p>
    <w:p w14:paraId="15D5DAB8" w14:textId="18F8BFD6" w:rsidR="00246F53" w:rsidRPr="00246F53" w:rsidRDefault="00246F53" w:rsidP="00BC1CAB">
      <w:pPr>
        <w:widowControl/>
        <w:ind w:firstLineChars="3100" w:firstLine="6510"/>
        <w:jc w:val="left"/>
        <w:rPr>
          <w:szCs w:val="21"/>
        </w:rPr>
      </w:pPr>
      <w:r w:rsidRPr="00246F53">
        <w:rPr>
          <w:rFonts w:hint="eastAsia"/>
          <w:szCs w:val="21"/>
        </w:rPr>
        <w:t>欠です。叉、筋肉量が増えると筋肉痛の軽滅にもちながります。</w:t>
      </w:r>
    </w:p>
    <w:p w14:paraId="483492EB" w14:textId="46E0B3FB" w:rsidR="00246F53" w:rsidRPr="00246F53" w:rsidRDefault="00246F53" w:rsidP="00246F53">
      <w:pPr>
        <w:widowControl/>
        <w:jc w:val="left"/>
        <w:rPr>
          <w:szCs w:val="21"/>
        </w:rPr>
      </w:pPr>
    </w:p>
    <w:p w14:paraId="23F5258D" w14:textId="7E6AD245" w:rsidR="00246F53" w:rsidRPr="00246F53" w:rsidRDefault="00246F53" w:rsidP="00BC1CAB">
      <w:pPr>
        <w:widowControl/>
        <w:ind w:firstLineChars="3000" w:firstLine="6300"/>
        <w:jc w:val="left"/>
        <w:rPr>
          <w:szCs w:val="21"/>
        </w:rPr>
      </w:pPr>
      <w:r w:rsidRPr="00246F53">
        <w:rPr>
          <w:rFonts w:hint="eastAsia"/>
          <w:szCs w:val="21"/>
        </w:rPr>
        <w:t>◆どれくらいやるのか</w:t>
      </w:r>
    </w:p>
    <w:p w14:paraId="0EAE6672" w14:textId="23F91731" w:rsidR="00246F53" w:rsidRPr="00246F53" w:rsidRDefault="00246F53" w:rsidP="00C16BD8">
      <w:pPr>
        <w:widowControl/>
        <w:ind w:firstLineChars="3100" w:firstLine="6510"/>
        <w:jc w:val="left"/>
        <w:rPr>
          <w:szCs w:val="21"/>
        </w:rPr>
      </w:pPr>
      <w:r w:rsidRPr="00246F53">
        <w:rPr>
          <w:rFonts w:hint="eastAsia"/>
          <w:szCs w:val="21"/>
        </w:rPr>
        <w:t>自分の体力に見合った量の</w:t>
      </w:r>
      <w:r w:rsidRPr="00246F53">
        <w:rPr>
          <w:szCs w:val="21"/>
        </w:rPr>
        <w:t>1日15分ほどの筋トレをこなします</w:t>
      </w:r>
    </w:p>
    <w:p w14:paraId="539CDD2F" w14:textId="7BF8D826" w:rsidR="00246F53" w:rsidRPr="00246F53" w:rsidRDefault="00246F53" w:rsidP="00246F53">
      <w:pPr>
        <w:widowControl/>
        <w:jc w:val="left"/>
        <w:rPr>
          <w:szCs w:val="21"/>
        </w:rPr>
      </w:pPr>
    </w:p>
    <w:p w14:paraId="43DE2FA3" w14:textId="40AABE64" w:rsidR="00246F53" w:rsidRPr="00246F53" w:rsidRDefault="00246F53" w:rsidP="00C16BD8">
      <w:pPr>
        <w:widowControl/>
        <w:ind w:firstLineChars="3000" w:firstLine="6300"/>
        <w:jc w:val="left"/>
        <w:rPr>
          <w:szCs w:val="21"/>
        </w:rPr>
      </w:pPr>
      <w:r w:rsidRPr="00246F53">
        <w:rPr>
          <w:rFonts w:hint="eastAsia"/>
          <w:szCs w:val="21"/>
        </w:rPr>
        <w:t>◆トレーニングの進め方</w:t>
      </w:r>
    </w:p>
    <w:p w14:paraId="46D11AED" w14:textId="29F35DD5" w:rsidR="0088275A" w:rsidRPr="000E0D20" w:rsidRDefault="00246F53" w:rsidP="00246F53">
      <w:pPr>
        <w:widowControl/>
        <w:jc w:val="left"/>
        <w:rPr>
          <w:szCs w:val="21"/>
        </w:rPr>
      </w:pPr>
      <w:r w:rsidRPr="00246F53">
        <w:rPr>
          <w:rFonts w:hint="eastAsia"/>
          <w:szCs w:val="21"/>
        </w:rPr>
        <w:t xml:space="preserve">　</w:t>
      </w:r>
      <w:r w:rsidR="00C16BD8" w:rsidRPr="000E0D20">
        <w:rPr>
          <w:rFonts w:hint="eastAsia"/>
          <w:szCs w:val="21"/>
        </w:rPr>
        <w:t xml:space="preserve"> </w:t>
      </w:r>
      <w:r w:rsidR="00C16BD8" w:rsidRPr="000E0D20">
        <w:rPr>
          <w:szCs w:val="21"/>
        </w:rPr>
        <w:t xml:space="preserve">                                                           </w:t>
      </w:r>
      <w:r w:rsidRPr="00246F53">
        <w:rPr>
          <w:rFonts w:hint="eastAsia"/>
          <w:szCs w:val="21"/>
        </w:rPr>
        <w:t>最初は</w:t>
      </w:r>
      <w:r w:rsidR="0088275A" w:rsidRPr="000E0D20">
        <w:rPr>
          <w:rFonts w:hint="eastAsia"/>
          <w:szCs w:val="21"/>
        </w:rPr>
        <w:t>、</w:t>
      </w:r>
      <w:r w:rsidRPr="00246F53">
        <w:rPr>
          <w:rFonts w:hint="eastAsia"/>
          <w:szCs w:val="21"/>
        </w:rPr>
        <w:t>運動量は軽く、運動内容は正確に、徐々に体を慣らしながら進めます。</w:t>
      </w:r>
    </w:p>
    <w:p w14:paraId="460B3076" w14:textId="79176D82" w:rsidR="0088275A" w:rsidRPr="000E0D20" w:rsidRDefault="00246F53" w:rsidP="0088275A">
      <w:pPr>
        <w:widowControl/>
        <w:ind w:firstLineChars="3100" w:firstLine="6510"/>
        <w:jc w:val="left"/>
        <w:rPr>
          <w:szCs w:val="21"/>
        </w:rPr>
      </w:pPr>
      <w:r w:rsidRPr="00246F53">
        <w:rPr>
          <w:rFonts w:hint="eastAsia"/>
          <w:szCs w:val="21"/>
        </w:rPr>
        <w:t>慣れてきたら各運動の</w:t>
      </w:r>
      <w:r w:rsidRPr="00246F53">
        <w:rPr>
          <w:szCs w:val="21"/>
        </w:rPr>
        <w:t>1回の量を増やし、次に全体のセットを増やす、更に荷重を</w:t>
      </w:r>
    </w:p>
    <w:p w14:paraId="0E38057A" w14:textId="5F5997D1" w:rsidR="0088275A" w:rsidRPr="000E0D20" w:rsidRDefault="00246F53" w:rsidP="0088275A">
      <w:pPr>
        <w:widowControl/>
        <w:ind w:firstLineChars="3100" w:firstLine="6510"/>
        <w:jc w:val="left"/>
        <w:rPr>
          <w:szCs w:val="21"/>
        </w:rPr>
      </w:pPr>
      <w:r w:rsidRPr="00246F53">
        <w:rPr>
          <w:szCs w:val="21"/>
        </w:rPr>
        <w:t>かけて(何か物を持つなど)行うようにします。長時間同じことの繰り返しでは進歩</w:t>
      </w:r>
    </w:p>
    <w:p w14:paraId="3DD658B5" w14:textId="413BD6A9" w:rsidR="00246F53" w:rsidRPr="00246F53" w:rsidRDefault="00246F53" w:rsidP="0088275A">
      <w:pPr>
        <w:widowControl/>
        <w:ind w:firstLineChars="3100" w:firstLine="6510"/>
        <w:jc w:val="left"/>
        <w:rPr>
          <w:szCs w:val="21"/>
        </w:rPr>
      </w:pPr>
      <w:r w:rsidRPr="00246F53">
        <w:rPr>
          <w:szCs w:val="21"/>
        </w:rPr>
        <w:t>がなくなります。</w:t>
      </w:r>
    </w:p>
    <w:p w14:paraId="6315DF15" w14:textId="6A522DCC" w:rsidR="00246F53" w:rsidRPr="00246F53" w:rsidRDefault="00246F53" w:rsidP="00246F53">
      <w:pPr>
        <w:widowControl/>
        <w:jc w:val="left"/>
        <w:rPr>
          <w:szCs w:val="21"/>
        </w:rPr>
      </w:pPr>
    </w:p>
    <w:p w14:paraId="591C25D5" w14:textId="27EA10C0" w:rsidR="00246F53" w:rsidRPr="00246F53" w:rsidRDefault="00246F53" w:rsidP="0088275A">
      <w:pPr>
        <w:widowControl/>
        <w:ind w:firstLineChars="3000" w:firstLine="6300"/>
        <w:jc w:val="left"/>
        <w:rPr>
          <w:szCs w:val="21"/>
        </w:rPr>
      </w:pPr>
      <w:r w:rsidRPr="00246F53">
        <w:rPr>
          <w:rFonts w:hint="eastAsia"/>
          <w:szCs w:val="21"/>
        </w:rPr>
        <w:t>◆トレーニング効果の確認</w:t>
      </w:r>
    </w:p>
    <w:p w14:paraId="3684CDEA" w14:textId="390C9686" w:rsidR="0088275A" w:rsidRPr="000E0D20" w:rsidRDefault="00246F53" w:rsidP="00246F53">
      <w:pPr>
        <w:widowControl/>
        <w:jc w:val="left"/>
        <w:rPr>
          <w:szCs w:val="21"/>
        </w:rPr>
      </w:pPr>
      <w:r w:rsidRPr="00246F53">
        <w:rPr>
          <w:rFonts w:hint="eastAsia"/>
          <w:szCs w:val="21"/>
        </w:rPr>
        <w:t xml:space="preserve">　</w:t>
      </w:r>
      <w:r w:rsidR="0088275A" w:rsidRPr="000E0D20">
        <w:rPr>
          <w:rFonts w:hint="eastAsia"/>
          <w:szCs w:val="21"/>
        </w:rPr>
        <w:t xml:space="preserve">　　　　　　　　　　　　　　　　　　　　　　　　　　　　　　</w:t>
      </w:r>
      <w:r w:rsidRPr="00246F53">
        <w:rPr>
          <w:rFonts w:hint="eastAsia"/>
          <w:szCs w:val="21"/>
        </w:rPr>
        <w:t>開始から</w:t>
      </w:r>
      <w:r w:rsidRPr="00246F53">
        <w:rPr>
          <w:szCs w:val="21"/>
        </w:rPr>
        <w:t>2～3週間後には階段の上りが楽になり、下りも早くなることで効果が確認</w:t>
      </w:r>
    </w:p>
    <w:p w14:paraId="5E2A5768" w14:textId="7E48FCDB" w:rsidR="009914EF" w:rsidRDefault="00246F53" w:rsidP="00C902E8">
      <w:pPr>
        <w:widowControl/>
        <w:ind w:firstLineChars="3100" w:firstLine="6510"/>
        <w:jc w:val="left"/>
        <w:rPr>
          <w:szCs w:val="21"/>
        </w:rPr>
      </w:pPr>
      <w:r w:rsidRPr="00246F53">
        <w:rPr>
          <w:szCs w:val="21"/>
        </w:rPr>
        <w:t>できます。</w:t>
      </w:r>
      <w:r w:rsidRPr="00246F53">
        <w:rPr>
          <w:rFonts w:hint="eastAsia"/>
          <w:noProof/>
          <w:szCs w:val="21"/>
        </w:rPr>
        <w:drawing>
          <wp:anchor distT="0" distB="0" distL="114300" distR="114300" simplePos="0" relativeHeight="251663360" behindDoc="0" locked="0" layoutInCell="1" allowOverlap="1" wp14:anchorId="7C00517B" wp14:editId="3342E7A7">
            <wp:simplePos x="0" y="0"/>
            <wp:positionH relativeFrom="column">
              <wp:posOffset>-43815</wp:posOffset>
            </wp:positionH>
            <wp:positionV relativeFrom="paragraph">
              <wp:posOffset>4737100</wp:posOffset>
            </wp:positionV>
            <wp:extent cx="2400300" cy="3672840"/>
            <wp:effectExtent l="0" t="0" r="0" b="381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3672840"/>
                    </a:xfrm>
                    <a:prstGeom prst="rect">
                      <a:avLst/>
                    </a:prstGeom>
                    <a:noFill/>
                    <a:ln>
                      <a:noFill/>
                    </a:ln>
                  </pic:spPr>
                </pic:pic>
              </a:graphicData>
            </a:graphic>
          </wp:anchor>
        </w:drawing>
      </w:r>
    </w:p>
    <w:p w14:paraId="51194C3A" w14:textId="77777777" w:rsidR="00C902E8" w:rsidRPr="00C902E8" w:rsidRDefault="00C902E8" w:rsidP="00C902E8">
      <w:pPr>
        <w:widowControl/>
        <w:ind w:firstLineChars="3100" w:firstLine="6510"/>
        <w:jc w:val="left"/>
        <w:rPr>
          <w:szCs w:val="21"/>
        </w:rPr>
      </w:pPr>
    </w:p>
    <w:p w14:paraId="478EC5E2" w14:textId="158F3C89" w:rsidR="009914EF" w:rsidRDefault="00794B21" w:rsidP="009914EF">
      <w:pPr>
        <w:jc w:val="center"/>
        <w:rPr>
          <w:b/>
          <w:bCs/>
          <w:sz w:val="28"/>
          <w:szCs w:val="28"/>
        </w:rPr>
      </w:pPr>
      <w:bookmarkStart w:id="0" w:name="_Hlk29370256"/>
      <w:r>
        <w:rPr>
          <w:rFonts w:hint="eastAsia"/>
          <w:b/>
          <w:bCs/>
          <w:sz w:val="28"/>
          <w:szCs w:val="28"/>
        </w:rPr>
        <w:lastRenderedPageBreak/>
        <w:t>山筋ゴーゴー体操</w:t>
      </w:r>
      <w:bookmarkEnd w:id="0"/>
      <w:r>
        <w:rPr>
          <w:rFonts w:hint="eastAsia"/>
          <w:b/>
          <w:bCs/>
          <w:sz w:val="28"/>
          <w:szCs w:val="28"/>
        </w:rPr>
        <w:t>（</w:t>
      </w:r>
      <w:r w:rsidR="009914EF" w:rsidRPr="009914EF">
        <w:rPr>
          <w:rFonts w:hint="eastAsia"/>
          <w:b/>
          <w:bCs/>
          <w:sz w:val="28"/>
          <w:szCs w:val="28"/>
        </w:rPr>
        <w:t>ストレッチ編</w:t>
      </w:r>
      <w:r>
        <w:rPr>
          <w:rFonts w:hint="eastAsia"/>
          <w:b/>
          <w:bCs/>
          <w:sz w:val="28"/>
          <w:szCs w:val="28"/>
        </w:rPr>
        <w:t>）</w:t>
      </w:r>
    </w:p>
    <w:p w14:paraId="70A9F709" w14:textId="14316D75" w:rsidR="009914EF" w:rsidRPr="000E0D20" w:rsidRDefault="005928F4" w:rsidP="009914EF">
      <w:pPr>
        <w:jc w:val="center"/>
        <w:rPr>
          <w:szCs w:val="21"/>
        </w:rPr>
      </w:pPr>
      <w:r w:rsidRPr="000E0D20">
        <w:rPr>
          <w:rFonts w:hint="eastAsia"/>
          <w:szCs w:val="21"/>
        </w:rPr>
        <w:t>◆何のためにやるのか</w:t>
      </w:r>
    </w:p>
    <w:p w14:paraId="512E0C60" w14:textId="0969B35D" w:rsidR="00947D36" w:rsidRDefault="002278DB" w:rsidP="00720578">
      <w:pPr>
        <w:rPr>
          <w:szCs w:val="21"/>
        </w:rPr>
      </w:pPr>
      <w:r w:rsidRPr="000E0D20">
        <w:rPr>
          <w:rFonts w:hint="eastAsia"/>
          <w:noProof/>
          <w:szCs w:val="21"/>
        </w:rPr>
        <w:drawing>
          <wp:anchor distT="0" distB="0" distL="114300" distR="114300" simplePos="0" relativeHeight="251665408" behindDoc="0" locked="0" layoutInCell="1" allowOverlap="1" wp14:anchorId="2AFDB06B" wp14:editId="551ADB39">
            <wp:simplePos x="0" y="0"/>
            <wp:positionH relativeFrom="column">
              <wp:posOffset>60960</wp:posOffset>
            </wp:positionH>
            <wp:positionV relativeFrom="paragraph">
              <wp:posOffset>50165</wp:posOffset>
            </wp:positionV>
            <wp:extent cx="3629025" cy="5162550"/>
            <wp:effectExtent l="0" t="0" r="952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9025" cy="5162550"/>
                    </a:xfrm>
                    <a:prstGeom prst="rect">
                      <a:avLst/>
                    </a:prstGeom>
                    <a:noFill/>
                    <a:ln>
                      <a:noFill/>
                    </a:ln>
                  </pic:spPr>
                </pic:pic>
              </a:graphicData>
            </a:graphic>
          </wp:anchor>
        </w:drawing>
      </w:r>
      <w:r w:rsidR="003D4389" w:rsidRPr="000E0D20">
        <w:rPr>
          <w:rFonts w:hint="eastAsia"/>
          <w:szCs w:val="21"/>
        </w:rPr>
        <w:t xml:space="preserve">　　　　　　　　　　　　　　　　　　　　　　</w:t>
      </w:r>
      <w:r w:rsidR="00720578">
        <w:rPr>
          <w:rFonts w:hint="eastAsia"/>
          <w:szCs w:val="21"/>
        </w:rPr>
        <w:t xml:space="preserve">　　　　　　　　 </w:t>
      </w:r>
      <w:r w:rsidR="003D4389" w:rsidRPr="00720578">
        <w:rPr>
          <w:rFonts w:hint="eastAsia"/>
          <w:szCs w:val="21"/>
        </w:rPr>
        <w:t>ストレッチの目的は、</w:t>
      </w:r>
      <w:r w:rsidR="000E6F7C" w:rsidRPr="00720578">
        <w:rPr>
          <w:rFonts w:hint="eastAsia"/>
          <w:szCs w:val="21"/>
        </w:rPr>
        <w:t>靭帯や</w:t>
      </w:r>
      <w:r w:rsidR="00363387" w:rsidRPr="00720578">
        <w:rPr>
          <w:rFonts w:hint="eastAsia"/>
          <w:szCs w:val="21"/>
        </w:rPr>
        <w:t>筋の柔軟性を高める、関節の稼働</w:t>
      </w:r>
      <w:r w:rsidR="00947D36">
        <w:rPr>
          <w:rFonts w:hint="eastAsia"/>
          <w:szCs w:val="21"/>
        </w:rPr>
        <w:t>範囲</w:t>
      </w:r>
      <w:r w:rsidR="00363387" w:rsidRPr="00720578">
        <w:rPr>
          <w:rFonts w:hint="eastAsia"/>
          <w:szCs w:val="21"/>
        </w:rPr>
        <w:t>を広げる、血流を</w:t>
      </w:r>
    </w:p>
    <w:p w14:paraId="65D9B741" w14:textId="3020FBBA" w:rsidR="000E0D20" w:rsidRPr="00720578" w:rsidRDefault="00363387" w:rsidP="009D51C3">
      <w:pPr>
        <w:ind w:firstLineChars="3050" w:firstLine="6405"/>
        <w:rPr>
          <w:szCs w:val="21"/>
        </w:rPr>
      </w:pPr>
      <w:r w:rsidRPr="00720578">
        <w:rPr>
          <w:rFonts w:hint="eastAsia"/>
          <w:szCs w:val="21"/>
        </w:rPr>
        <w:t>よくする、体をリラックスさせるなどがあります。</w:t>
      </w:r>
    </w:p>
    <w:p w14:paraId="01471269" w14:textId="1031E512" w:rsidR="009D51C3" w:rsidRDefault="00363387" w:rsidP="009D51C3">
      <w:pPr>
        <w:ind w:firstLineChars="3050" w:firstLine="6405"/>
        <w:rPr>
          <w:szCs w:val="21"/>
        </w:rPr>
      </w:pPr>
      <w:r w:rsidRPr="00720578">
        <w:rPr>
          <w:rFonts w:hint="eastAsia"/>
          <w:szCs w:val="21"/>
        </w:rPr>
        <w:t>運動の前後や筋トレの前後などには</w:t>
      </w:r>
      <w:r w:rsidR="000E0D20" w:rsidRPr="00720578">
        <w:rPr>
          <w:rFonts w:hint="eastAsia"/>
          <w:szCs w:val="21"/>
        </w:rPr>
        <w:t>必ず行いますが、特に登山では以下の効果が考え</w:t>
      </w:r>
    </w:p>
    <w:p w14:paraId="4740CE3C" w14:textId="34A56FFC" w:rsidR="003D4389" w:rsidRDefault="000E0D20" w:rsidP="009D51C3">
      <w:pPr>
        <w:ind w:firstLineChars="3050" w:firstLine="6405"/>
        <w:rPr>
          <w:szCs w:val="21"/>
        </w:rPr>
      </w:pPr>
      <w:r w:rsidRPr="00720578">
        <w:rPr>
          <w:rFonts w:hint="eastAsia"/>
          <w:szCs w:val="21"/>
        </w:rPr>
        <w:t>られます。</w:t>
      </w:r>
    </w:p>
    <w:p w14:paraId="140FDA2E" w14:textId="386EC08F" w:rsidR="009D51C3" w:rsidRDefault="009D51C3" w:rsidP="009D51C3">
      <w:pPr>
        <w:ind w:firstLineChars="3050" w:firstLine="6405"/>
        <w:rPr>
          <w:szCs w:val="21"/>
        </w:rPr>
      </w:pPr>
    </w:p>
    <w:p w14:paraId="74923042" w14:textId="1BC35F43" w:rsidR="009D51C3" w:rsidRDefault="009D51C3" w:rsidP="009D51C3">
      <w:pPr>
        <w:rPr>
          <w:szCs w:val="21"/>
        </w:rPr>
      </w:pPr>
      <w:r>
        <w:rPr>
          <w:szCs w:val="21"/>
        </w:rPr>
        <w:t xml:space="preserve">                                                           </w:t>
      </w:r>
      <w:r w:rsidR="00B04C97">
        <w:rPr>
          <w:rFonts w:hint="eastAsia"/>
          <w:szCs w:val="21"/>
        </w:rPr>
        <w:t>□</w:t>
      </w:r>
      <w:r w:rsidR="00357128">
        <w:rPr>
          <w:rFonts w:hint="eastAsia"/>
          <w:szCs w:val="21"/>
        </w:rPr>
        <w:t>登山前や登山中に行えば、動きがスムースになり、疲労しにくくなります。</w:t>
      </w:r>
    </w:p>
    <w:p w14:paraId="2A81F95E" w14:textId="7C091F87" w:rsidR="00357128" w:rsidRDefault="00357128" w:rsidP="009D51C3">
      <w:pPr>
        <w:rPr>
          <w:szCs w:val="21"/>
        </w:rPr>
      </w:pPr>
      <w:r>
        <w:rPr>
          <w:rFonts w:hint="eastAsia"/>
          <w:szCs w:val="21"/>
        </w:rPr>
        <w:t xml:space="preserve">　　　　　　　　　　　　　　　　　　　　　　　　　　　　　 □</w:t>
      </w:r>
      <w:r w:rsidR="00A42E57">
        <w:rPr>
          <w:rFonts w:hint="eastAsia"/>
          <w:szCs w:val="21"/>
        </w:rPr>
        <w:t>筋や腱の</w:t>
      </w:r>
      <w:r w:rsidR="007A76C4">
        <w:rPr>
          <w:rFonts w:hint="eastAsia"/>
          <w:szCs w:val="21"/>
        </w:rPr>
        <w:t>関節の障害・筋のケイレンを</w:t>
      </w:r>
      <w:r w:rsidR="00E6662B">
        <w:rPr>
          <w:rFonts w:hint="eastAsia"/>
          <w:szCs w:val="21"/>
        </w:rPr>
        <w:t>予防する効果があります。</w:t>
      </w:r>
    </w:p>
    <w:p w14:paraId="51A035D0" w14:textId="7C4DD501" w:rsidR="00FD1AC8" w:rsidRDefault="00E6662B" w:rsidP="009D51C3">
      <w:pPr>
        <w:rPr>
          <w:szCs w:val="21"/>
        </w:rPr>
      </w:pPr>
      <w:r>
        <w:rPr>
          <w:rFonts w:hint="eastAsia"/>
          <w:szCs w:val="21"/>
        </w:rPr>
        <w:t xml:space="preserve">　　　　　　　　　　　　　　　　　　　　　　</w:t>
      </w:r>
      <w:r>
        <w:rPr>
          <w:szCs w:val="21"/>
        </w:rPr>
        <w:t xml:space="preserve"> </w:t>
      </w:r>
      <w:r>
        <w:rPr>
          <w:rFonts w:hint="eastAsia"/>
          <w:szCs w:val="21"/>
        </w:rPr>
        <w:t xml:space="preserve">　　　　　　　□</w:t>
      </w:r>
      <w:r w:rsidR="00CF217E">
        <w:rPr>
          <w:rFonts w:hint="eastAsia"/>
          <w:szCs w:val="21"/>
        </w:rPr>
        <w:t>登山後(下山)</w:t>
      </w:r>
      <w:r w:rsidR="00EC77E2">
        <w:rPr>
          <w:rFonts w:hint="eastAsia"/>
          <w:szCs w:val="21"/>
        </w:rPr>
        <w:t>は、特に大腿</w:t>
      </w:r>
      <w:r w:rsidR="00E92A48">
        <w:rPr>
          <w:rFonts w:hint="eastAsia"/>
          <w:szCs w:val="21"/>
        </w:rPr>
        <w:t>前、ふくらはぎを念入りに、また腰や肩回り</w:t>
      </w:r>
      <w:r w:rsidR="00603ADB">
        <w:rPr>
          <w:rFonts w:hint="eastAsia"/>
          <w:szCs w:val="21"/>
        </w:rPr>
        <w:t>も</w:t>
      </w:r>
      <w:r w:rsidR="00FD1AC8">
        <w:rPr>
          <w:rFonts w:hint="eastAsia"/>
          <w:szCs w:val="21"/>
        </w:rPr>
        <w:t>十分にストレ</w:t>
      </w:r>
    </w:p>
    <w:p w14:paraId="1FB61BBD" w14:textId="1A4FFB55" w:rsidR="00E92A48" w:rsidRDefault="00FD1AC8" w:rsidP="00140A3D">
      <w:pPr>
        <w:ind w:firstLineChars="3050" w:firstLine="6405"/>
        <w:rPr>
          <w:szCs w:val="21"/>
        </w:rPr>
      </w:pPr>
      <w:r>
        <w:rPr>
          <w:rFonts w:hint="eastAsia"/>
          <w:szCs w:val="21"/>
        </w:rPr>
        <w:t>ッチを行うことで筋肉痛を軽滅し疲労回復に役立ちます。</w:t>
      </w:r>
    </w:p>
    <w:p w14:paraId="2BB0F531" w14:textId="733EEA36" w:rsidR="00140A3D" w:rsidRDefault="00140A3D" w:rsidP="00140A3D">
      <w:pPr>
        <w:rPr>
          <w:szCs w:val="21"/>
        </w:rPr>
      </w:pPr>
      <w:r>
        <w:rPr>
          <w:rFonts w:hint="eastAsia"/>
          <w:szCs w:val="21"/>
        </w:rPr>
        <w:t xml:space="preserve"> </w:t>
      </w:r>
      <w:r>
        <w:rPr>
          <w:szCs w:val="21"/>
        </w:rPr>
        <w:t xml:space="preserve">                                                          </w:t>
      </w:r>
    </w:p>
    <w:p w14:paraId="54EBE204" w14:textId="309161C1" w:rsidR="00066947" w:rsidRDefault="00066947" w:rsidP="00140A3D">
      <w:pPr>
        <w:rPr>
          <w:szCs w:val="21"/>
        </w:rPr>
      </w:pPr>
      <w:r>
        <w:rPr>
          <w:rFonts w:hint="eastAsia"/>
          <w:szCs w:val="21"/>
        </w:rPr>
        <w:t xml:space="preserve"> </w:t>
      </w:r>
      <w:r>
        <w:rPr>
          <w:szCs w:val="21"/>
        </w:rPr>
        <w:t xml:space="preserve">                                                         </w:t>
      </w:r>
      <w:r>
        <w:rPr>
          <w:rFonts w:hint="eastAsia"/>
          <w:szCs w:val="21"/>
        </w:rPr>
        <w:t>注意</w:t>
      </w:r>
      <w:r w:rsidR="009516C8">
        <w:rPr>
          <w:rFonts w:hint="eastAsia"/>
          <w:szCs w:val="21"/>
        </w:rPr>
        <w:t>ｍ</w:t>
      </w:r>
    </w:p>
    <w:p w14:paraId="78F0F0C4" w14:textId="072A3B40" w:rsidR="00066947" w:rsidRDefault="00066947" w:rsidP="00140A3D">
      <w:pPr>
        <w:rPr>
          <w:szCs w:val="21"/>
        </w:rPr>
      </w:pPr>
      <w:r>
        <w:rPr>
          <w:rFonts w:hint="eastAsia"/>
          <w:szCs w:val="21"/>
        </w:rPr>
        <w:t xml:space="preserve">　　　　　　　　　　　　　　　　　　　　　　　　　　　　　　・反動を使わず、ゆっくりと筋を引き延ばすようにします。</w:t>
      </w:r>
    </w:p>
    <w:p w14:paraId="1300D86E" w14:textId="7E92A7BA" w:rsidR="00066947" w:rsidRDefault="00066947" w:rsidP="00140A3D">
      <w:pPr>
        <w:rPr>
          <w:szCs w:val="21"/>
        </w:rPr>
      </w:pPr>
      <w:r>
        <w:rPr>
          <w:rFonts w:hint="eastAsia"/>
          <w:szCs w:val="21"/>
        </w:rPr>
        <w:t xml:space="preserve">　　　　　　　　　　　　　　　　　　　　　　　　　　　　　　・</w:t>
      </w:r>
      <w:r w:rsidR="00393129">
        <w:rPr>
          <w:rFonts w:hint="eastAsia"/>
          <w:szCs w:val="21"/>
        </w:rPr>
        <w:t>形だけでは効果が少ないので、全ての運動で20～30</w:t>
      </w:r>
      <w:r w:rsidR="00540021">
        <w:rPr>
          <w:rFonts w:hint="eastAsia"/>
          <w:szCs w:val="21"/>
        </w:rPr>
        <w:t>秒行います。</w:t>
      </w:r>
    </w:p>
    <w:p w14:paraId="1E6780EE" w14:textId="6D5C3259" w:rsidR="00540021" w:rsidRDefault="00540021" w:rsidP="00140A3D">
      <w:pPr>
        <w:rPr>
          <w:szCs w:val="21"/>
        </w:rPr>
      </w:pPr>
      <w:r>
        <w:rPr>
          <w:rFonts w:hint="eastAsia"/>
          <w:szCs w:val="21"/>
        </w:rPr>
        <w:t xml:space="preserve">　　　　　　　　　　　　　　　　　　　　　　　　　　　　　　・</w:t>
      </w:r>
      <w:r w:rsidR="005934D9">
        <w:rPr>
          <w:rFonts w:hint="eastAsia"/>
          <w:szCs w:val="21"/>
        </w:rPr>
        <w:t>登山中も休憩時間を利用して行うようにします。</w:t>
      </w:r>
    </w:p>
    <w:p w14:paraId="3496BFA2" w14:textId="13A1118F" w:rsidR="000B4772" w:rsidRDefault="005934D9" w:rsidP="000B4772">
      <w:pPr>
        <w:ind w:firstLineChars="3000" w:firstLine="6300"/>
        <w:rPr>
          <w:szCs w:val="21"/>
        </w:rPr>
      </w:pPr>
      <w:r>
        <w:rPr>
          <w:rFonts w:hint="eastAsia"/>
          <w:szCs w:val="21"/>
        </w:rPr>
        <w:t>・</w:t>
      </w:r>
      <w:r w:rsidR="00D63419">
        <w:rPr>
          <w:rFonts w:hint="eastAsia"/>
          <w:szCs w:val="21"/>
        </w:rPr>
        <w:t>どこの部位のストレッチなのか</w:t>
      </w:r>
      <w:r w:rsidR="00587AB5">
        <w:rPr>
          <w:rFonts w:hint="eastAsia"/>
          <w:szCs w:val="21"/>
        </w:rPr>
        <w:t>を意識し、</w:t>
      </w:r>
      <w:r w:rsidR="00E301D4">
        <w:rPr>
          <w:rFonts w:hint="eastAsia"/>
          <w:szCs w:val="21"/>
        </w:rPr>
        <w:t>気持ちを集中して</w:t>
      </w:r>
      <w:r w:rsidR="00B65549">
        <w:rPr>
          <w:rFonts w:hint="eastAsia"/>
          <w:szCs w:val="21"/>
        </w:rPr>
        <w:t>行います(おしゃべりな</w:t>
      </w:r>
    </w:p>
    <w:p w14:paraId="15E92374" w14:textId="6220BED1" w:rsidR="00587AB5" w:rsidRDefault="00B65549" w:rsidP="002278DB">
      <w:pPr>
        <w:ind w:firstLineChars="3100" w:firstLine="6510"/>
        <w:rPr>
          <w:szCs w:val="21"/>
        </w:rPr>
      </w:pPr>
      <w:r>
        <w:rPr>
          <w:rFonts w:hint="eastAsia"/>
          <w:szCs w:val="21"/>
        </w:rPr>
        <w:t>どはしない)</w:t>
      </w:r>
      <w:r w:rsidR="002A6731">
        <w:rPr>
          <w:rFonts w:hint="eastAsia"/>
          <w:szCs w:val="21"/>
        </w:rPr>
        <w:t>。呼吸は止めずに行います。</w:t>
      </w:r>
    </w:p>
    <w:p w14:paraId="34E04A10" w14:textId="40929EEB" w:rsidR="000E168C" w:rsidRDefault="000E168C" w:rsidP="00140A3D">
      <w:pPr>
        <w:rPr>
          <w:szCs w:val="21"/>
        </w:rPr>
      </w:pPr>
    </w:p>
    <w:p w14:paraId="01C1C4B2" w14:textId="26660981" w:rsidR="002278DB" w:rsidRDefault="000E168C" w:rsidP="000B4772">
      <w:pPr>
        <w:ind w:firstLineChars="2900" w:firstLine="6090"/>
        <w:rPr>
          <w:szCs w:val="21"/>
        </w:rPr>
      </w:pPr>
      <w:r>
        <w:rPr>
          <w:rFonts w:hint="eastAsia"/>
          <w:szCs w:val="21"/>
        </w:rPr>
        <w:t>＊このメニューは最低限これくらいは必要というものなので、時間のあるときは、首、腕、</w:t>
      </w:r>
    </w:p>
    <w:p w14:paraId="0421D135" w14:textId="2771D23B" w:rsidR="000E168C" w:rsidRDefault="000E168C" w:rsidP="002278DB">
      <w:pPr>
        <w:ind w:firstLineChars="3000" w:firstLine="6300"/>
        <w:rPr>
          <w:szCs w:val="21"/>
        </w:rPr>
      </w:pPr>
      <w:r>
        <w:rPr>
          <w:rFonts w:hint="eastAsia"/>
          <w:szCs w:val="21"/>
        </w:rPr>
        <w:t>肩、</w:t>
      </w:r>
      <w:r w:rsidR="00713725">
        <w:rPr>
          <w:rFonts w:hint="eastAsia"/>
          <w:szCs w:val="21"/>
        </w:rPr>
        <w:t>股関節、足首など、</w:t>
      </w:r>
      <w:r w:rsidR="00567CF4">
        <w:rPr>
          <w:rFonts w:hint="eastAsia"/>
          <w:szCs w:val="21"/>
        </w:rPr>
        <w:t>これにプラスしてストレッチを行います。</w:t>
      </w:r>
    </w:p>
    <w:p w14:paraId="60C2355C" w14:textId="77777777" w:rsidR="00FD1AC8" w:rsidRPr="00720578" w:rsidRDefault="00FD1AC8" w:rsidP="009D51C3">
      <w:pPr>
        <w:rPr>
          <w:szCs w:val="21"/>
        </w:rPr>
      </w:pPr>
    </w:p>
    <w:p w14:paraId="4662856E" w14:textId="0348C46D" w:rsidR="009914EF" w:rsidRPr="000E0D20" w:rsidRDefault="009914EF" w:rsidP="009914EF">
      <w:pPr>
        <w:jc w:val="left"/>
        <w:rPr>
          <w:szCs w:val="21"/>
        </w:rPr>
      </w:pPr>
    </w:p>
    <w:sectPr w:rsidR="009914EF" w:rsidRPr="000E0D20" w:rsidSect="00D11A70">
      <w:headerReference w:type="default" r:id="rId11"/>
      <w:footerReference w:type="default" r:id="rId12"/>
      <w:pgSz w:w="16838" w:h="11906" w:orient="landscape" w:code="9"/>
      <w:pgMar w:top="142"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54266" w14:textId="77777777" w:rsidR="006965B1" w:rsidRDefault="006965B1" w:rsidP="00B63D28">
      <w:r>
        <w:separator/>
      </w:r>
    </w:p>
  </w:endnote>
  <w:endnote w:type="continuationSeparator" w:id="0">
    <w:p w14:paraId="19456F3D" w14:textId="77777777" w:rsidR="006965B1" w:rsidRDefault="006965B1" w:rsidP="00B6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944405"/>
      <w:docPartObj>
        <w:docPartGallery w:val="Page Numbers (Bottom of Page)"/>
        <w:docPartUnique/>
      </w:docPartObj>
    </w:sdtPr>
    <w:sdtEndPr/>
    <w:sdtContent>
      <w:p w14:paraId="2EDC60FD" w14:textId="20AAEE7F" w:rsidR="00E65C0F" w:rsidRDefault="00E65C0F">
        <w:pPr>
          <w:pStyle w:val="a6"/>
          <w:jc w:val="center"/>
        </w:pPr>
        <w:r>
          <w:fldChar w:fldCharType="begin"/>
        </w:r>
        <w:r>
          <w:instrText>PAGE   \* MERGEFORMAT</w:instrText>
        </w:r>
        <w:r>
          <w:fldChar w:fldCharType="separate"/>
        </w:r>
        <w:r>
          <w:rPr>
            <w:lang w:val="ja-JP"/>
          </w:rPr>
          <w:t>2</w:t>
        </w:r>
        <w:r>
          <w:fldChar w:fldCharType="end"/>
        </w:r>
      </w:p>
    </w:sdtContent>
  </w:sdt>
  <w:p w14:paraId="116DA653" w14:textId="77777777" w:rsidR="00E65C0F" w:rsidRDefault="00E65C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99D5A" w14:textId="77777777" w:rsidR="006965B1" w:rsidRDefault="006965B1" w:rsidP="00B63D28">
      <w:r>
        <w:separator/>
      </w:r>
    </w:p>
  </w:footnote>
  <w:footnote w:type="continuationSeparator" w:id="0">
    <w:p w14:paraId="144DAEC1" w14:textId="77777777" w:rsidR="006965B1" w:rsidRDefault="006965B1" w:rsidP="00B63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353146"/>
      <w:docPartObj>
        <w:docPartGallery w:val="Page Numbers (Top of Page)"/>
        <w:docPartUnique/>
      </w:docPartObj>
    </w:sdtPr>
    <w:sdtEndPr/>
    <w:sdtContent>
      <w:p w14:paraId="6AB51FBE" w14:textId="4094017F" w:rsidR="00C46246" w:rsidRDefault="00C46246">
        <w:pPr>
          <w:pStyle w:val="a4"/>
        </w:pPr>
        <w:r>
          <w:fldChar w:fldCharType="begin"/>
        </w:r>
        <w:r>
          <w:instrText>PAGE   \* MERGEFORMAT</w:instrText>
        </w:r>
        <w:r>
          <w:fldChar w:fldCharType="separate"/>
        </w:r>
        <w:r>
          <w:rPr>
            <w:lang w:val="ja-JP"/>
          </w:rPr>
          <w:t>2</w:t>
        </w:r>
        <w:r>
          <w:fldChar w:fldCharType="end"/>
        </w:r>
      </w:p>
    </w:sdtContent>
  </w:sdt>
  <w:p w14:paraId="3EB64A7C" w14:textId="77777777" w:rsidR="00C46246" w:rsidRDefault="00C4624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5F"/>
    <w:rsid w:val="00066947"/>
    <w:rsid w:val="000B4772"/>
    <w:rsid w:val="000E0D20"/>
    <w:rsid w:val="000E168C"/>
    <w:rsid w:val="000E6F7C"/>
    <w:rsid w:val="00140A3D"/>
    <w:rsid w:val="00141D26"/>
    <w:rsid w:val="00164913"/>
    <w:rsid w:val="002278DB"/>
    <w:rsid w:val="00246F53"/>
    <w:rsid w:val="00263707"/>
    <w:rsid w:val="002A6731"/>
    <w:rsid w:val="002B3EAB"/>
    <w:rsid w:val="002E6777"/>
    <w:rsid w:val="00357128"/>
    <w:rsid w:val="00363387"/>
    <w:rsid w:val="0038211F"/>
    <w:rsid w:val="0038787B"/>
    <w:rsid w:val="00393129"/>
    <w:rsid w:val="00397D8F"/>
    <w:rsid w:val="003D4389"/>
    <w:rsid w:val="005178F8"/>
    <w:rsid w:val="00535929"/>
    <w:rsid w:val="00540021"/>
    <w:rsid w:val="00567CF4"/>
    <w:rsid w:val="005816E1"/>
    <w:rsid w:val="00587AB5"/>
    <w:rsid w:val="005928F4"/>
    <w:rsid w:val="005934D9"/>
    <w:rsid w:val="005A1F59"/>
    <w:rsid w:val="00603ADB"/>
    <w:rsid w:val="00624804"/>
    <w:rsid w:val="00644BC4"/>
    <w:rsid w:val="006965B1"/>
    <w:rsid w:val="00713725"/>
    <w:rsid w:val="00720578"/>
    <w:rsid w:val="00790642"/>
    <w:rsid w:val="00794B21"/>
    <w:rsid w:val="007A76C4"/>
    <w:rsid w:val="0088275A"/>
    <w:rsid w:val="008C24DE"/>
    <w:rsid w:val="00906068"/>
    <w:rsid w:val="00947D36"/>
    <w:rsid w:val="009516C8"/>
    <w:rsid w:val="00981D28"/>
    <w:rsid w:val="009914EF"/>
    <w:rsid w:val="009B763A"/>
    <w:rsid w:val="009D51C3"/>
    <w:rsid w:val="009E401E"/>
    <w:rsid w:val="009E6A5A"/>
    <w:rsid w:val="00A271C6"/>
    <w:rsid w:val="00A42E57"/>
    <w:rsid w:val="00A64BED"/>
    <w:rsid w:val="00A948FF"/>
    <w:rsid w:val="00B04C97"/>
    <w:rsid w:val="00B13058"/>
    <w:rsid w:val="00B17D0C"/>
    <w:rsid w:val="00B63D28"/>
    <w:rsid w:val="00B65549"/>
    <w:rsid w:val="00B75B87"/>
    <w:rsid w:val="00BB7ED8"/>
    <w:rsid w:val="00BC1CAB"/>
    <w:rsid w:val="00BC3F6B"/>
    <w:rsid w:val="00C16360"/>
    <w:rsid w:val="00C16BD8"/>
    <w:rsid w:val="00C46246"/>
    <w:rsid w:val="00C83862"/>
    <w:rsid w:val="00C902E8"/>
    <w:rsid w:val="00CC1108"/>
    <w:rsid w:val="00CE72C2"/>
    <w:rsid w:val="00CF217E"/>
    <w:rsid w:val="00D11A70"/>
    <w:rsid w:val="00D63419"/>
    <w:rsid w:val="00DB6D2D"/>
    <w:rsid w:val="00DE285F"/>
    <w:rsid w:val="00DE7024"/>
    <w:rsid w:val="00E301D4"/>
    <w:rsid w:val="00E65C0F"/>
    <w:rsid w:val="00E6662B"/>
    <w:rsid w:val="00E83319"/>
    <w:rsid w:val="00E92A48"/>
    <w:rsid w:val="00EC77E2"/>
    <w:rsid w:val="00EE5A44"/>
    <w:rsid w:val="00EF3C13"/>
    <w:rsid w:val="00FD1AC8"/>
    <w:rsid w:val="00FE3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BEEA9"/>
  <w15:chartTrackingRefBased/>
  <w15:docId w15:val="{C7ED64B0-BBA6-46BA-B35E-58611635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480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3D28"/>
    <w:pPr>
      <w:tabs>
        <w:tab w:val="center" w:pos="4252"/>
        <w:tab w:val="right" w:pos="8504"/>
      </w:tabs>
      <w:snapToGrid w:val="0"/>
    </w:pPr>
  </w:style>
  <w:style w:type="character" w:customStyle="1" w:styleId="a5">
    <w:name w:val="ヘッダー (文字)"/>
    <w:basedOn w:val="a0"/>
    <w:link w:val="a4"/>
    <w:uiPriority w:val="99"/>
    <w:rsid w:val="00B63D28"/>
  </w:style>
  <w:style w:type="paragraph" w:styleId="a6">
    <w:name w:val="footer"/>
    <w:basedOn w:val="a"/>
    <w:link w:val="a7"/>
    <w:uiPriority w:val="99"/>
    <w:unhideWhenUsed/>
    <w:rsid w:val="00B63D28"/>
    <w:pPr>
      <w:tabs>
        <w:tab w:val="center" w:pos="4252"/>
        <w:tab w:val="right" w:pos="8504"/>
      </w:tabs>
      <w:snapToGrid w:val="0"/>
    </w:pPr>
  </w:style>
  <w:style w:type="character" w:customStyle="1" w:styleId="a7">
    <w:name w:val="フッター (文字)"/>
    <w:basedOn w:val="a0"/>
    <w:link w:val="a6"/>
    <w:uiPriority w:val="99"/>
    <w:rsid w:val="00B63D28"/>
  </w:style>
  <w:style w:type="paragraph" w:styleId="a8">
    <w:name w:val="Balloon Text"/>
    <w:basedOn w:val="a"/>
    <w:link w:val="a9"/>
    <w:uiPriority w:val="99"/>
    <w:semiHidden/>
    <w:unhideWhenUsed/>
    <w:rsid w:val="009516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16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satoiiyama shizengaiine</dc:creator>
  <cp:keywords/>
  <dc:description/>
  <cp:lastModifiedBy>mieko iiyama</cp:lastModifiedBy>
  <cp:revision>84</cp:revision>
  <cp:lastPrinted>2022-01-03T06:16:00Z</cp:lastPrinted>
  <dcterms:created xsi:type="dcterms:W3CDTF">2020-01-08T00:40:00Z</dcterms:created>
  <dcterms:modified xsi:type="dcterms:W3CDTF">2022-01-03T06:31:00Z</dcterms:modified>
</cp:coreProperties>
</file>